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AE" w:rsidRPr="003F75EF" w:rsidRDefault="00A41AAE" w:rsidP="00850ADD">
      <w:pPr>
        <w:rPr>
          <w:rFonts w:ascii="Times New Roman" w:eastAsia="黑体" w:hAnsi="Times New Roman"/>
          <w:color w:val="000000" w:themeColor="text1"/>
          <w:sz w:val="30"/>
          <w:szCs w:val="30"/>
        </w:rPr>
      </w:pPr>
    </w:p>
    <w:p w:rsidR="00A36653" w:rsidRPr="003F75EF" w:rsidRDefault="00A36653" w:rsidP="00256B32">
      <w:pPr>
        <w:rPr>
          <w:rFonts w:ascii="Times New Roman" w:eastAsia="黑体" w:hAnsi="Times New Roman"/>
          <w:color w:val="000000" w:themeColor="text1"/>
          <w:sz w:val="52"/>
          <w:szCs w:val="52"/>
        </w:rPr>
      </w:pPr>
    </w:p>
    <w:p w:rsidR="006A3B3C" w:rsidRPr="003F75EF" w:rsidRDefault="006A3B3C" w:rsidP="006A3B3C">
      <w:pPr>
        <w:widowControl w:val="0"/>
        <w:tabs>
          <w:tab w:val="left" w:pos="2160"/>
        </w:tabs>
        <w:jc w:val="center"/>
        <w:rPr>
          <w:rFonts w:ascii="Times New Roman" w:eastAsia="方正小标宋简体" w:hAnsi="Times New Roman"/>
          <w:bCs/>
          <w:color w:val="000000" w:themeColor="text1"/>
          <w:sz w:val="52"/>
          <w:szCs w:val="52"/>
        </w:rPr>
      </w:pPr>
      <w:r w:rsidRPr="003F75EF">
        <w:rPr>
          <w:rFonts w:ascii="Times New Roman" w:eastAsia="方正小标宋简体" w:hAnsi="Times New Roman" w:hint="eastAsia"/>
          <w:bCs/>
          <w:color w:val="000000" w:themeColor="text1"/>
          <w:sz w:val="52"/>
          <w:szCs w:val="52"/>
        </w:rPr>
        <w:t>新时代气象高层次科技创新</w:t>
      </w:r>
    </w:p>
    <w:p w:rsidR="006A3B3C" w:rsidRPr="003F75EF" w:rsidRDefault="006A3B3C" w:rsidP="00256B32">
      <w:pPr>
        <w:widowControl w:val="0"/>
        <w:tabs>
          <w:tab w:val="left" w:pos="2160"/>
        </w:tabs>
        <w:jc w:val="center"/>
        <w:rPr>
          <w:rFonts w:ascii="方正小标宋简体" w:eastAsia="方正小标宋简体" w:hAnsi="华文中宋"/>
          <w:color w:val="000000" w:themeColor="text1"/>
          <w:sz w:val="48"/>
          <w:szCs w:val="48"/>
        </w:rPr>
      </w:pPr>
      <w:r w:rsidRPr="003F75EF">
        <w:rPr>
          <w:rFonts w:ascii="Times New Roman" w:eastAsia="方正小标宋简体" w:hAnsi="Times New Roman" w:hint="eastAsia"/>
          <w:bCs/>
          <w:color w:val="000000" w:themeColor="text1"/>
          <w:sz w:val="52"/>
          <w:szCs w:val="52"/>
        </w:rPr>
        <w:t>人才计划</w:t>
      </w:r>
      <w:r w:rsidRPr="003F75EF">
        <w:rPr>
          <w:rFonts w:ascii="Times New Roman" w:eastAsia="方正小标宋简体" w:hAnsi="Times New Roman"/>
          <w:bCs/>
          <w:color w:val="000000" w:themeColor="text1"/>
          <w:sz w:val="52"/>
          <w:szCs w:val="52"/>
        </w:rPr>
        <w:t>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tblGrid>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0"/>
              </w:tabs>
              <w:spacing w:line="800" w:lineRule="exact"/>
              <w:ind w:rightChars="-3134" w:right="-6581"/>
              <w:rPr>
                <w:rFonts w:ascii="Times New Roman" w:eastAsia="仿宋_GB2312" w:hAnsi="Times New Roman"/>
                <w:b/>
                <w:color w:val="000000" w:themeColor="text1"/>
                <w:sz w:val="30"/>
                <w:szCs w:val="30"/>
              </w:rPr>
            </w:pPr>
            <w:r w:rsidRPr="003F75EF">
              <w:rPr>
                <w:rFonts w:ascii="Times New Roman" w:eastAsia="仿宋_GB2312" w:hAnsi="Times New Roman"/>
                <w:b/>
                <w:color w:val="000000" w:themeColor="text1"/>
                <w:sz w:val="30"/>
                <w:szCs w:val="30"/>
              </w:rPr>
              <w:t>推荐</w:t>
            </w:r>
            <w:r w:rsidRPr="003F75EF">
              <w:rPr>
                <w:rFonts w:ascii="Times New Roman" w:eastAsia="仿宋_GB2312" w:hAnsi="Times New Roman" w:hint="eastAsia"/>
                <w:b/>
                <w:color w:val="000000" w:themeColor="text1"/>
                <w:sz w:val="30"/>
                <w:szCs w:val="30"/>
              </w:rPr>
              <w:t>类别</w:t>
            </w:r>
            <w:r w:rsidRPr="003F75EF">
              <w:rPr>
                <w:rFonts w:ascii="Times New Roman" w:eastAsia="仿宋_GB2312" w:hAnsi="Times New Roman"/>
                <w:b/>
                <w:color w:val="000000" w:themeColor="text1"/>
                <w:sz w:val="30"/>
                <w:szCs w:val="30"/>
              </w:rPr>
              <w:t>：</w:t>
            </w:r>
          </w:p>
        </w:tc>
        <w:sdt>
          <w:sdtPr>
            <w:rPr>
              <w:rFonts w:ascii="Times New Roman" w:eastAsia="仿宋_GB2312" w:hAnsi="Times New Roman"/>
              <w:b/>
              <w:color w:val="000000" w:themeColor="text1"/>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EndPr/>
          <w:sdtContent>
            <w:tc>
              <w:tcPr>
                <w:tcW w:w="3543" w:type="dxa"/>
                <w:tcBorders>
                  <w:top w:val="nil"/>
                  <w:left w:val="nil"/>
                  <w:right w:val="nil"/>
                </w:tcBorders>
                <w:shd w:val="clear" w:color="auto" w:fill="auto"/>
              </w:tcPr>
              <w:p w:rsidR="006A3B3C" w:rsidRPr="003F75EF" w:rsidRDefault="00894F05" w:rsidP="00B3425C">
                <w:pPr>
                  <w:widowControl w:val="0"/>
                  <w:tabs>
                    <w:tab w:val="left" w:pos="0"/>
                  </w:tabs>
                  <w:spacing w:line="800" w:lineRule="exact"/>
                  <w:ind w:rightChars="-3134" w:right="-6581" w:firstLineChars="148" w:firstLine="446"/>
                  <w:jc w:val="both"/>
                  <w:rPr>
                    <w:rFonts w:ascii="Times New Roman" w:eastAsia="仿宋_GB2312" w:hAnsi="Times New Roman"/>
                    <w:b/>
                    <w:color w:val="000000" w:themeColor="text1"/>
                    <w:sz w:val="30"/>
                    <w:szCs w:val="30"/>
                  </w:rPr>
                </w:pPr>
                <w:r>
                  <w:rPr>
                    <w:rFonts w:ascii="Times New Roman" w:eastAsia="仿宋_GB2312" w:hAnsi="Times New Roman"/>
                    <w:b/>
                    <w:color w:val="000000" w:themeColor="text1"/>
                    <w:sz w:val="30"/>
                    <w:szCs w:val="30"/>
                  </w:rPr>
                  <w:t>青年气象英才</w:t>
                </w:r>
              </w:p>
            </w:tc>
          </w:sdtContent>
        </w:sdt>
      </w:tr>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0"/>
              </w:tabs>
              <w:spacing w:line="800" w:lineRule="exact"/>
              <w:ind w:rightChars="-3134" w:right="-6581"/>
              <w:rPr>
                <w:rFonts w:ascii="Times New Roman" w:eastAsia="仿宋_GB2312" w:hAnsi="Times New Roman"/>
                <w:b/>
                <w:color w:val="000000" w:themeColor="text1"/>
                <w:sz w:val="30"/>
                <w:szCs w:val="30"/>
              </w:rPr>
            </w:pPr>
            <w:r w:rsidRPr="003F75EF">
              <w:rPr>
                <w:rFonts w:ascii="Times New Roman" w:eastAsia="仿宋_GB2312" w:hAnsi="Times New Roman" w:hint="eastAsia"/>
                <w:b/>
                <w:color w:val="000000" w:themeColor="text1"/>
                <w:sz w:val="30"/>
                <w:szCs w:val="30"/>
              </w:rPr>
              <w:t>推荐人选</w:t>
            </w:r>
          </w:p>
        </w:tc>
        <w:tc>
          <w:tcPr>
            <w:tcW w:w="3543" w:type="dxa"/>
            <w:tcBorders>
              <w:top w:val="nil"/>
              <w:left w:val="nil"/>
              <w:right w:val="nil"/>
            </w:tcBorders>
            <w:shd w:val="clear" w:color="auto" w:fill="auto"/>
          </w:tcPr>
          <w:p w:rsidR="006A3B3C" w:rsidRPr="003F75EF" w:rsidRDefault="0092036A" w:rsidP="00893A21">
            <w:pPr>
              <w:widowControl w:val="0"/>
              <w:tabs>
                <w:tab w:val="left" w:pos="0"/>
              </w:tabs>
              <w:spacing w:line="800" w:lineRule="exact"/>
              <w:ind w:rightChars="-3134" w:right="-6581" w:firstLineChars="300" w:firstLine="904"/>
              <w:jc w:val="both"/>
              <w:rPr>
                <w:rFonts w:ascii="Times New Roman" w:eastAsia="仿宋_GB2312" w:hAnsi="Times New Roman"/>
                <w:b/>
                <w:color w:val="000000" w:themeColor="text1"/>
                <w:sz w:val="30"/>
                <w:szCs w:val="30"/>
              </w:rPr>
            </w:pPr>
            <w:r w:rsidRPr="003F75EF">
              <w:rPr>
                <w:rFonts w:ascii="Times New Roman" w:eastAsia="仿宋_GB2312" w:hAnsi="Times New Roman" w:hint="eastAsia"/>
                <w:b/>
                <w:color w:val="000000" w:themeColor="text1"/>
                <w:sz w:val="30"/>
                <w:szCs w:val="30"/>
              </w:rPr>
              <w:t>刘维成</w:t>
            </w:r>
          </w:p>
        </w:tc>
      </w:tr>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0"/>
              </w:tabs>
              <w:spacing w:line="800" w:lineRule="exact"/>
              <w:ind w:rightChars="-3134" w:right="-6581"/>
              <w:rPr>
                <w:rFonts w:ascii="Times New Roman" w:eastAsia="仿宋_GB2312" w:hAnsi="Times New Roman"/>
                <w:b/>
                <w:color w:val="000000" w:themeColor="text1"/>
                <w:sz w:val="30"/>
                <w:szCs w:val="30"/>
                <w:u w:val="single"/>
              </w:rPr>
            </w:pPr>
            <w:r w:rsidRPr="003F75EF">
              <w:rPr>
                <w:rFonts w:ascii="Times New Roman" w:eastAsia="仿宋_GB2312" w:hAnsi="Times New Roman"/>
                <w:b/>
                <w:color w:val="000000" w:themeColor="text1"/>
                <w:sz w:val="30"/>
                <w:szCs w:val="30"/>
              </w:rPr>
              <w:t>专业领域：</w:t>
            </w:r>
          </w:p>
        </w:tc>
        <w:tc>
          <w:tcPr>
            <w:tcW w:w="3543" w:type="dxa"/>
            <w:tcBorders>
              <w:left w:val="nil"/>
              <w:right w:val="nil"/>
            </w:tcBorders>
            <w:shd w:val="clear" w:color="auto" w:fill="auto"/>
          </w:tcPr>
          <w:p w:rsidR="006A3B3C" w:rsidRPr="003F75EF" w:rsidRDefault="003C12BD" w:rsidP="0050603A">
            <w:pPr>
              <w:widowControl w:val="0"/>
              <w:tabs>
                <w:tab w:val="left" w:pos="0"/>
              </w:tabs>
              <w:spacing w:line="800" w:lineRule="exact"/>
              <w:ind w:rightChars="-3134" w:right="-6581" w:firstLineChars="146" w:firstLine="440"/>
              <w:jc w:val="both"/>
              <w:rPr>
                <w:rFonts w:ascii="Times New Roman" w:eastAsia="仿宋_GB2312" w:hAnsi="Times New Roman"/>
                <w:b/>
                <w:color w:val="000000" w:themeColor="text1"/>
                <w:szCs w:val="30"/>
              </w:rPr>
            </w:pPr>
            <w:sdt>
              <w:sdtPr>
                <w:rPr>
                  <w:rFonts w:ascii="Times New Roman" w:eastAsia="仿宋_GB2312" w:hAnsi="Times New Roman" w:hint="eastAsia"/>
                  <w:b/>
                  <w:color w:val="000000" w:themeColor="text1"/>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EndPr/>
              <w:sdtContent>
                <w:r w:rsidR="0092036A" w:rsidRPr="003F75EF">
                  <w:rPr>
                    <w:rFonts w:ascii="Times New Roman" w:eastAsia="仿宋_GB2312" w:hAnsi="Times New Roman" w:hint="eastAsia"/>
                    <w:b/>
                    <w:color w:val="000000" w:themeColor="text1"/>
                    <w:sz w:val="30"/>
                    <w:szCs w:val="30"/>
                  </w:rPr>
                  <w:t>天气预报</w:t>
                </w:r>
              </w:sdtContent>
            </w:sdt>
          </w:p>
        </w:tc>
      </w:tr>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0"/>
              </w:tabs>
              <w:spacing w:line="800" w:lineRule="exact"/>
              <w:ind w:rightChars="-3134" w:right="-6581"/>
              <w:rPr>
                <w:rFonts w:ascii="Times New Roman" w:eastAsia="仿宋_GB2312" w:hAnsi="Times New Roman"/>
                <w:b/>
                <w:color w:val="000000" w:themeColor="text1"/>
                <w:sz w:val="30"/>
                <w:szCs w:val="30"/>
                <w:u w:val="single"/>
              </w:rPr>
            </w:pPr>
            <w:r w:rsidRPr="003F75EF">
              <w:rPr>
                <w:rFonts w:ascii="Times New Roman" w:eastAsia="仿宋_GB2312" w:hAnsi="Times New Roman"/>
                <w:b/>
                <w:color w:val="000000" w:themeColor="text1"/>
                <w:sz w:val="30"/>
                <w:szCs w:val="30"/>
              </w:rPr>
              <w:t>工作单位：</w:t>
            </w:r>
          </w:p>
        </w:tc>
        <w:tc>
          <w:tcPr>
            <w:tcW w:w="3543" w:type="dxa"/>
            <w:tcBorders>
              <w:left w:val="nil"/>
              <w:right w:val="nil"/>
            </w:tcBorders>
            <w:shd w:val="clear" w:color="auto" w:fill="auto"/>
          </w:tcPr>
          <w:p w:rsidR="006A3B3C" w:rsidRPr="003F75EF" w:rsidRDefault="0092036A" w:rsidP="0092036A">
            <w:pPr>
              <w:widowControl w:val="0"/>
              <w:tabs>
                <w:tab w:val="left" w:pos="0"/>
              </w:tabs>
              <w:spacing w:line="800" w:lineRule="exact"/>
              <w:ind w:rightChars="-3134" w:right="-6581" w:firstLineChars="148" w:firstLine="446"/>
              <w:jc w:val="both"/>
              <w:rPr>
                <w:rFonts w:ascii="Times New Roman" w:eastAsia="仿宋_GB2312" w:hAnsi="Times New Roman"/>
                <w:b/>
                <w:color w:val="000000" w:themeColor="text1"/>
                <w:sz w:val="30"/>
                <w:szCs w:val="30"/>
              </w:rPr>
            </w:pPr>
            <w:r w:rsidRPr="003F75EF">
              <w:rPr>
                <w:rFonts w:ascii="Times New Roman" w:eastAsia="仿宋_GB2312" w:hAnsi="Times New Roman" w:hint="eastAsia"/>
                <w:b/>
                <w:color w:val="000000" w:themeColor="text1"/>
                <w:sz w:val="30"/>
                <w:szCs w:val="30"/>
              </w:rPr>
              <w:t>兰州中心气象台</w:t>
            </w:r>
          </w:p>
        </w:tc>
      </w:tr>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360"/>
              </w:tabs>
              <w:spacing w:line="800" w:lineRule="exact"/>
              <w:ind w:rightChars="-3134" w:right="-6581"/>
              <w:rPr>
                <w:rFonts w:ascii="Times New Roman" w:eastAsia="仿宋_GB2312" w:hAnsi="Times New Roman"/>
                <w:b/>
                <w:color w:val="000000" w:themeColor="text1"/>
                <w:sz w:val="30"/>
                <w:szCs w:val="30"/>
              </w:rPr>
            </w:pPr>
            <w:r w:rsidRPr="003F75EF">
              <w:rPr>
                <w:rFonts w:ascii="Times New Roman" w:eastAsia="仿宋_GB2312" w:hAnsi="Times New Roman"/>
                <w:b/>
                <w:color w:val="000000" w:themeColor="text1"/>
                <w:sz w:val="30"/>
                <w:szCs w:val="30"/>
              </w:rPr>
              <w:t>推荐单位：</w:t>
            </w:r>
            <w:r w:rsidRPr="003F75EF">
              <w:rPr>
                <w:rFonts w:ascii="Times New Roman" w:eastAsia="仿宋_GB2312" w:hAnsi="Times New Roman"/>
                <w:b/>
                <w:color w:val="000000" w:themeColor="text1"/>
                <w:sz w:val="30"/>
                <w:szCs w:val="30"/>
              </w:rPr>
              <w:t xml:space="preserve"> </w:t>
            </w:r>
          </w:p>
        </w:tc>
        <w:tc>
          <w:tcPr>
            <w:tcW w:w="3543" w:type="dxa"/>
            <w:tcBorders>
              <w:left w:val="nil"/>
              <w:right w:val="nil"/>
            </w:tcBorders>
            <w:shd w:val="clear" w:color="auto" w:fill="auto"/>
          </w:tcPr>
          <w:p w:rsidR="006A3B3C" w:rsidRPr="003F75EF" w:rsidRDefault="0092036A" w:rsidP="0092036A">
            <w:pPr>
              <w:widowControl w:val="0"/>
              <w:tabs>
                <w:tab w:val="left" w:pos="0"/>
              </w:tabs>
              <w:spacing w:line="800" w:lineRule="exact"/>
              <w:ind w:rightChars="-3134" w:right="-6581" w:firstLineChars="148" w:firstLine="446"/>
              <w:jc w:val="both"/>
              <w:rPr>
                <w:rFonts w:ascii="Times New Roman" w:eastAsia="仿宋_GB2312" w:hAnsi="Times New Roman"/>
                <w:b/>
                <w:color w:val="000000" w:themeColor="text1"/>
                <w:sz w:val="24"/>
                <w:szCs w:val="30"/>
              </w:rPr>
            </w:pPr>
            <w:r w:rsidRPr="003F75EF">
              <w:rPr>
                <w:rFonts w:ascii="Times New Roman" w:eastAsia="仿宋_GB2312" w:hAnsi="Times New Roman" w:hint="eastAsia"/>
                <w:b/>
                <w:color w:val="000000" w:themeColor="text1"/>
                <w:sz w:val="30"/>
                <w:szCs w:val="30"/>
              </w:rPr>
              <w:t>甘肃省气象局</w:t>
            </w:r>
          </w:p>
        </w:tc>
      </w:tr>
      <w:tr w:rsidR="003F75EF" w:rsidRPr="003F75EF" w:rsidTr="00F84E23">
        <w:tc>
          <w:tcPr>
            <w:tcW w:w="1668" w:type="dxa"/>
            <w:tcBorders>
              <w:top w:val="nil"/>
              <w:left w:val="nil"/>
              <w:bottom w:val="nil"/>
              <w:right w:val="nil"/>
            </w:tcBorders>
            <w:shd w:val="clear" w:color="auto" w:fill="auto"/>
          </w:tcPr>
          <w:p w:rsidR="006A3B3C" w:rsidRPr="003F75EF" w:rsidRDefault="006A3B3C" w:rsidP="006A3B3C">
            <w:pPr>
              <w:widowControl w:val="0"/>
              <w:tabs>
                <w:tab w:val="left" w:pos="0"/>
              </w:tabs>
              <w:spacing w:line="800" w:lineRule="exact"/>
              <w:ind w:rightChars="-3134" w:right="-6581"/>
              <w:rPr>
                <w:rFonts w:ascii="Times New Roman" w:eastAsia="仿宋_GB2312" w:hAnsi="Times New Roman"/>
                <w:b/>
                <w:color w:val="000000" w:themeColor="text1"/>
                <w:sz w:val="30"/>
                <w:szCs w:val="30"/>
              </w:rPr>
            </w:pPr>
            <w:r w:rsidRPr="003F75EF">
              <w:rPr>
                <w:rFonts w:ascii="Times New Roman" w:eastAsia="仿宋_GB2312" w:hAnsi="Times New Roman"/>
                <w:b/>
                <w:color w:val="000000" w:themeColor="text1"/>
                <w:sz w:val="30"/>
                <w:szCs w:val="30"/>
              </w:rPr>
              <w:t>填报日期：</w:t>
            </w:r>
            <w:r w:rsidRPr="003F75EF">
              <w:rPr>
                <w:rFonts w:ascii="Times New Roman" w:eastAsia="仿宋_GB2312" w:hAnsi="Times New Roman"/>
                <w:b/>
                <w:color w:val="000000" w:themeColor="text1"/>
                <w:sz w:val="30"/>
                <w:szCs w:val="30"/>
              </w:rPr>
              <w:t xml:space="preserve"> </w:t>
            </w:r>
          </w:p>
        </w:tc>
        <w:tc>
          <w:tcPr>
            <w:tcW w:w="3543" w:type="dxa"/>
            <w:tcBorders>
              <w:left w:val="nil"/>
              <w:right w:val="nil"/>
            </w:tcBorders>
            <w:shd w:val="clear" w:color="auto" w:fill="auto"/>
          </w:tcPr>
          <w:p w:rsidR="006A3B3C" w:rsidRPr="003F75EF" w:rsidRDefault="0092036A" w:rsidP="00BD73D8">
            <w:pPr>
              <w:widowControl w:val="0"/>
              <w:tabs>
                <w:tab w:val="left" w:pos="0"/>
              </w:tabs>
              <w:spacing w:line="800" w:lineRule="exact"/>
              <w:ind w:rightChars="-3134" w:right="-6581" w:firstLineChars="99" w:firstLine="298"/>
              <w:jc w:val="both"/>
              <w:rPr>
                <w:rFonts w:ascii="Times New Roman" w:eastAsia="仿宋_GB2312" w:hAnsi="Times New Roman"/>
                <w:b/>
                <w:color w:val="000000" w:themeColor="text1"/>
                <w:sz w:val="30"/>
                <w:szCs w:val="30"/>
              </w:rPr>
            </w:pPr>
            <w:r w:rsidRPr="003F75EF">
              <w:rPr>
                <w:rFonts w:ascii="Times New Roman" w:eastAsia="仿宋_GB2312" w:hAnsi="Times New Roman" w:hint="eastAsia"/>
                <w:b/>
                <w:color w:val="000000" w:themeColor="text1"/>
                <w:sz w:val="30"/>
                <w:szCs w:val="30"/>
              </w:rPr>
              <w:t>2020</w:t>
            </w:r>
            <w:r w:rsidR="00BD73D8" w:rsidRPr="003F75EF">
              <w:rPr>
                <w:rFonts w:ascii="Times New Roman" w:eastAsia="仿宋_GB2312" w:hAnsi="Times New Roman" w:hint="eastAsia"/>
                <w:b/>
                <w:color w:val="000000" w:themeColor="text1"/>
                <w:sz w:val="30"/>
                <w:szCs w:val="30"/>
              </w:rPr>
              <w:t>年</w:t>
            </w:r>
            <w:r w:rsidR="00BD73D8" w:rsidRPr="003F75EF">
              <w:rPr>
                <w:rFonts w:ascii="Times New Roman" w:eastAsia="仿宋_GB2312" w:hAnsi="Times New Roman" w:hint="eastAsia"/>
                <w:b/>
                <w:color w:val="000000" w:themeColor="text1"/>
                <w:sz w:val="30"/>
                <w:szCs w:val="30"/>
              </w:rPr>
              <w:t>7</w:t>
            </w:r>
            <w:r w:rsidR="00BD73D8" w:rsidRPr="003F75EF">
              <w:rPr>
                <w:rFonts w:ascii="Times New Roman" w:eastAsia="仿宋_GB2312" w:hAnsi="Times New Roman" w:hint="eastAsia"/>
                <w:b/>
                <w:color w:val="000000" w:themeColor="text1"/>
                <w:sz w:val="30"/>
                <w:szCs w:val="30"/>
              </w:rPr>
              <w:t>月</w:t>
            </w:r>
            <w:r w:rsidR="00BD73D8" w:rsidRPr="003F75EF">
              <w:rPr>
                <w:rFonts w:ascii="Times New Roman" w:eastAsia="仿宋_GB2312" w:hAnsi="Times New Roman" w:hint="eastAsia"/>
                <w:b/>
                <w:color w:val="000000" w:themeColor="text1"/>
                <w:sz w:val="30"/>
                <w:szCs w:val="30"/>
              </w:rPr>
              <w:t>20</w:t>
            </w:r>
            <w:r w:rsidR="00BD73D8" w:rsidRPr="003F75EF">
              <w:rPr>
                <w:rFonts w:ascii="Times New Roman" w:eastAsia="仿宋_GB2312" w:hAnsi="Times New Roman" w:hint="eastAsia"/>
                <w:b/>
                <w:color w:val="000000" w:themeColor="text1"/>
                <w:sz w:val="30"/>
                <w:szCs w:val="30"/>
              </w:rPr>
              <w:t>日</w:t>
            </w:r>
          </w:p>
        </w:tc>
      </w:tr>
    </w:tbl>
    <w:p w:rsidR="006A3B3C" w:rsidRPr="003F75EF"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color w:val="000000" w:themeColor="text1"/>
          <w:sz w:val="30"/>
          <w:szCs w:val="30"/>
        </w:rPr>
      </w:pPr>
    </w:p>
    <w:p w:rsidR="006A3B3C" w:rsidRPr="003F75EF"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color w:val="000000" w:themeColor="text1"/>
          <w:sz w:val="30"/>
          <w:szCs w:val="30"/>
        </w:rPr>
      </w:pPr>
    </w:p>
    <w:p w:rsidR="006A3B3C" w:rsidRPr="003F75EF"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color w:val="000000" w:themeColor="text1"/>
          <w:sz w:val="30"/>
          <w:szCs w:val="30"/>
        </w:rPr>
      </w:pPr>
    </w:p>
    <w:p w:rsidR="006A3B3C" w:rsidRPr="003F75EF"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color w:val="000000" w:themeColor="text1"/>
          <w:sz w:val="30"/>
          <w:szCs w:val="30"/>
        </w:rPr>
      </w:pPr>
    </w:p>
    <w:p w:rsidR="006A3B3C" w:rsidRPr="003F75EF"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color w:val="000000" w:themeColor="text1"/>
          <w:sz w:val="30"/>
          <w:szCs w:val="30"/>
          <w:u w:val="single"/>
        </w:rPr>
      </w:pPr>
    </w:p>
    <w:p w:rsidR="006A3B3C" w:rsidRPr="003F75EF" w:rsidRDefault="006A3B3C" w:rsidP="006A3B3C">
      <w:pPr>
        <w:widowControl w:val="0"/>
        <w:tabs>
          <w:tab w:val="left" w:pos="0"/>
        </w:tabs>
        <w:spacing w:line="800" w:lineRule="exact"/>
        <w:ind w:rightChars="-3134" w:right="-6581" w:firstLineChars="700" w:firstLine="2108"/>
        <w:jc w:val="both"/>
        <w:rPr>
          <w:rFonts w:ascii="Times New Roman" w:eastAsia="仿宋_GB2312" w:hAnsi="Times New Roman"/>
          <w:b/>
          <w:color w:val="000000" w:themeColor="text1"/>
          <w:sz w:val="30"/>
          <w:szCs w:val="30"/>
          <w:u w:val="single"/>
        </w:rPr>
      </w:pPr>
    </w:p>
    <w:p w:rsidR="006A3B3C" w:rsidRPr="003F75EF" w:rsidRDefault="006A3B3C" w:rsidP="006A3B3C">
      <w:pPr>
        <w:widowControl w:val="0"/>
        <w:spacing w:line="580" w:lineRule="atLeast"/>
        <w:jc w:val="center"/>
        <w:rPr>
          <w:rFonts w:ascii="Times New Roman" w:eastAsia="仿宋_GB2312" w:hAnsi="Times New Roman"/>
          <w:b/>
          <w:color w:val="000000" w:themeColor="text1"/>
          <w:sz w:val="28"/>
          <w:szCs w:val="28"/>
        </w:rPr>
      </w:pPr>
    </w:p>
    <w:p w:rsidR="006A3B3C" w:rsidRPr="003F75EF" w:rsidRDefault="006A3B3C" w:rsidP="006A3B3C">
      <w:pPr>
        <w:widowControl w:val="0"/>
        <w:spacing w:line="580" w:lineRule="atLeast"/>
        <w:jc w:val="center"/>
        <w:rPr>
          <w:rFonts w:ascii="Times New Roman" w:eastAsia="仿宋_GB2312" w:hAnsi="Times New Roman"/>
          <w:b/>
          <w:color w:val="000000" w:themeColor="text1"/>
          <w:sz w:val="28"/>
          <w:szCs w:val="28"/>
        </w:rPr>
      </w:pPr>
    </w:p>
    <w:p w:rsidR="00893A21" w:rsidRPr="003F75EF" w:rsidRDefault="00893A21" w:rsidP="006A3B3C">
      <w:pPr>
        <w:widowControl w:val="0"/>
        <w:spacing w:line="580" w:lineRule="atLeast"/>
        <w:jc w:val="center"/>
        <w:rPr>
          <w:rFonts w:ascii="Times New Roman" w:eastAsia="仿宋_GB2312" w:hAnsi="Times New Roman"/>
          <w:b/>
          <w:color w:val="000000" w:themeColor="text1"/>
          <w:sz w:val="24"/>
          <w:szCs w:val="28"/>
        </w:rPr>
      </w:pPr>
    </w:p>
    <w:p w:rsidR="00893A21" w:rsidRPr="003F75EF" w:rsidRDefault="00893A21" w:rsidP="006A3B3C">
      <w:pPr>
        <w:widowControl w:val="0"/>
        <w:spacing w:line="580" w:lineRule="atLeast"/>
        <w:jc w:val="center"/>
        <w:rPr>
          <w:rFonts w:ascii="Times New Roman" w:eastAsia="仿宋_GB2312" w:hAnsi="Times New Roman"/>
          <w:b/>
          <w:color w:val="000000" w:themeColor="text1"/>
          <w:sz w:val="24"/>
          <w:szCs w:val="28"/>
        </w:rPr>
      </w:pPr>
    </w:p>
    <w:p w:rsidR="00893A21" w:rsidRPr="003F75EF" w:rsidRDefault="00893A21" w:rsidP="006A3B3C">
      <w:pPr>
        <w:widowControl w:val="0"/>
        <w:spacing w:line="580" w:lineRule="atLeast"/>
        <w:jc w:val="center"/>
        <w:rPr>
          <w:rFonts w:ascii="Times New Roman" w:eastAsia="仿宋_GB2312" w:hAnsi="Times New Roman"/>
          <w:b/>
          <w:color w:val="000000" w:themeColor="text1"/>
          <w:sz w:val="24"/>
          <w:szCs w:val="28"/>
        </w:rPr>
      </w:pPr>
    </w:p>
    <w:p w:rsidR="00893A21" w:rsidRPr="003F75EF" w:rsidRDefault="00893A21" w:rsidP="006A3B3C">
      <w:pPr>
        <w:widowControl w:val="0"/>
        <w:spacing w:line="580" w:lineRule="atLeast"/>
        <w:jc w:val="center"/>
        <w:rPr>
          <w:rFonts w:ascii="Times New Roman" w:eastAsia="仿宋_GB2312" w:hAnsi="Times New Roman"/>
          <w:b/>
          <w:color w:val="000000" w:themeColor="text1"/>
          <w:sz w:val="24"/>
          <w:szCs w:val="28"/>
        </w:rPr>
      </w:pPr>
    </w:p>
    <w:p w:rsidR="006A3B3C" w:rsidRPr="003F75EF" w:rsidRDefault="006A3B3C" w:rsidP="006A3B3C">
      <w:pPr>
        <w:widowControl w:val="0"/>
        <w:spacing w:line="580" w:lineRule="atLeast"/>
        <w:jc w:val="center"/>
        <w:rPr>
          <w:rFonts w:ascii="Times New Roman" w:eastAsia="仿宋_GB2312" w:hAnsi="Times New Roman"/>
          <w:b/>
          <w:color w:val="000000" w:themeColor="text1"/>
          <w:sz w:val="28"/>
          <w:szCs w:val="28"/>
        </w:rPr>
      </w:pPr>
      <w:r w:rsidRPr="003F75EF">
        <w:rPr>
          <w:rFonts w:ascii="Times New Roman" w:eastAsia="仿宋_GB2312" w:hAnsi="Times New Roman"/>
          <w:b/>
          <w:color w:val="000000" w:themeColor="text1"/>
          <w:sz w:val="28"/>
          <w:szCs w:val="28"/>
        </w:rPr>
        <w:t>中国气象局制</w:t>
      </w:r>
    </w:p>
    <w:p w:rsidR="00795759" w:rsidRPr="003F75EF" w:rsidRDefault="006A3B3C" w:rsidP="006A3B3C">
      <w:pPr>
        <w:jc w:val="center"/>
        <w:rPr>
          <w:rFonts w:ascii="Times New Roman" w:eastAsia="黑体" w:hAnsi="Times New Roman"/>
          <w:color w:val="000000" w:themeColor="text1"/>
          <w:sz w:val="32"/>
          <w:szCs w:val="32"/>
        </w:rPr>
      </w:pPr>
      <w:r w:rsidRPr="003F75EF">
        <w:rPr>
          <w:rFonts w:ascii="Times New Roman" w:eastAsia="仿宋_GB2312" w:hAnsi="Times New Roman"/>
          <w:b/>
          <w:color w:val="000000" w:themeColor="text1"/>
          <w:sz w:val="28"/>
          <w:szCs w:val="28"/>
        </w:rPr>
        <w:t>20</w:t>
      </w:r>
      <w:r w:rsidRPr="003F75EF">
        <w:rPr>
          <w:rFonts w:ascii="Times New Roman" w:eastAsia="仿宋_GB2312" w:hAnsi="Times New Roman" w:hint="eastAsia"/>
          <w:b/>
          <w:color w:val="000000" w:themeColor="text1"/>
          <w:sz w:val="28"/>
          <w:szCs w:val="28"/>
        </w:rPr>
        <w:t>20</w:t>
      </w:r>
      <w:r w:rsidR="00614D50" w:rsidRPr="003F75EF">
        <w:rPr>
          <w:rFonts w:ascii="Times New Roman" w:eastAsia="仿宋_GB2312" w:hAnsi="Times New Roman"/>
          <w:b/>
          <w:color w:val="000000" w:themeColor="text1"/>
          <w:sz w:val="28"/>
          <w:szCs w:val="28"/>
        </w:rPr>
        <w:t>年</w:t>
      </w:r>
      <w:r w:rsidR="00614D50" w:rsidRPr="003F75EF">
        <w:rPr>
          <w:rFonts w:ascii="Times New Roman" w:eastAsia="仿宋_GB2312" w:hAnsi="Times New Roman" w:hint="eastAsia"/>
          <w:b/>
          <w:color w:val="000000" w:themeColor="text1"/>
          <w:sz w:val="28"/>
          <w:szCs w:val="28"/>
        </w:rPr>
        <w:t>7</w:t>
      </w:r>
      <w:r w:rsidR="00614D50" w:rsidRPr="003F75EF">
        <w:rPr>
          <w:rFonts w:ascii="Times New Roman" w:eastAsia="仿宋_GB2312" w:hAnsi="Times New Roman" w:hint="eastAsia"/>
          <w:b/>
          <w:color w:val="000000" w:themeColor="text1"/>
          <w:sz w:val="28"/>
          <w:szCs w:val="28"/>
        </w:rPr>
        <w:t>月</w:t>
      </w:r>
    </w:p>
    <w:p w:rsidR="003F106E" w:rsidRPr="003F75EF" w:rsidRDefault="00795759" w:rsidP="006A3B3C">
      <w:pPr>
        <w:rPr>
          <w:rFonts w:ascii="Times New Roman" w:hAnsi="Times New Roman"/>
          <w:b/>
          <w:color w:val="000000" w:themeColor="text1"/>
          <w:sz w:val="32"/>
          <w:szCs w:val="32"/>
        </w:rPr>
      </w:pPr>
      <w:r w:rsidRPr="003F75EF">
        <w:rPr>
          <w:rFonts w:ascii="Times New Roman" w:hAnsi="Times New Roman"/>
          <w:color w:val="000000" w:themeColor="text1"/>
        </w:rPr>
        <w:br w:type="page"/>
      </w:r>
    </w:p>
    <w:tbl>
      <w:tblPr>
        <w:tblW w:w="9323" w:type="dxa"/>
        <w:jc w:val="center"/>
        <w:tblLook w:val="04A0" w:firstRow="1" w:lastRow="0" w:firstColumn="1" w:lastColumn="0" w:noHBand="0" w:noVBand="1"/>
      </w:tblPr>
      <w:tblGrid>
        <w:gridCol w:w="9323"/>
      </w:tblGrid>
      <w:tr w:rsidR="003F75EF" w:rsidRPr="003F75EF" w:rsidTr="003F106E">
        <w:trPr>
          <w:trHeight w:val="3653"/>
          <w:jc w:val="center"/>
        </w:trPr>
        <w:tc>
          <w:tcPr>
            <w:tcW w:w="9323" w:type="dxa"/>
            <w:shd w:val="clear" w:color="auto" w:fill="auto"/>
          </w:tcPr>
          <w:p w:rsidR="003F106E" w:rsidRPr="003F75EF" w:rsidRDefault="003F106E" w:rsidP="006A3B3C">
            <w:pPr>
              <w:spacing w:line="420" w:lineRule="exact"/>
              <w:rPr>
                <w:rFonts w:ascii="Times New Roman" w:hAnsi="Times New Roman"/>
                <w:color w:val="000000" w:themeColor="text1"/>
              </w:rPr>
            </w:pPr>
          </w:p>
          <w:p w:rsidR="00471EF7" w:rsidRPr="003F75EF" w:rsidRDefault="00471EF7" w:rsidP="006A3B3C">
            <w:pPr>
              <w:spacing w:line="420" w:lineRule="exact"/>
              <w:rPr>
                <w:rFonts w:ascii="Times New Roman" w:hAnsi="Times New Roman"/>
                <w:color w:val="000000" w:themeColor="text1"/>
              </w:rPr>
            </w:pPr>
          </w:p>
          <w:p w:rsidR="00471EF7" w:rsidRPr="003F75EF" w:rsidRDefault="00471EF7" w:rsidP="006A3B3C">
            <w:pPr>
              <w:spacing w:line="420" w:lineRule="exact"/>
              <w:rPr>
                <w:rFonts w:ascii="Times New Roman" w:hAnsi="Times New Roman"/>
                <w:color w:val="000000" w:themeColor="text1"/>
              </w:rPr>
            </w:pPr>
          </w:p>
          <w:p w:rsidR="003F106E" w:rsidRPr="003F75EF" w:rsidRDefault="00CF18F1" w:rsidP="00CF18F1">
            <w:pPr>
              <w:spacing w:line="500" w:lineRule="exact"/>
              <w:ind w:firstLineChars="200" w:firstLine="602"/>
              <w:jc w:val="both"/>
              <w:rPr>
                <w:rFonts w:ascii="方正小标宋简体" w:eastAsia="方正小标宋简体" w:hAnsi="Times New Roman"/>
                <w:color w:val="000000" w:themeColor="text1"/>
                <w:sz w:val="44"/>
                <w:szCs w:val="44"/>
              </w:rPr>
            </w:pPr>
            <w:r w:rsidRPr="003F75EF">
              <w:rPr>
                <w:rFonts w:ascii="Times New Roman" w:hAnsi="Times New Roman"/>
                <w:b/>
                <w:color w:val="000000" w:themeColor="text1"/>
                <w:sz w:val="30"/>
                <w:szCs w:val="30"/>
              </w:rPr>
              <w:t xml:space="preserve">               </w:t>
            </w:r>
            <w:r w:rsidRPr="003F75EF">
              <w:rPr>
                <w:rFonts w:ascii="Times New Roman" w:hAnsi="Times New Roman" w:hint="eastAsia"/>
                <w:b/>
                <w:color w:val="000000" w:themeColor="text1"/>
                <w:sz w:val="30"/>
                <w:szCs w:val="30"/>
              </w:rPr>
              <w:t xml:space="preserve"> </w:t>
            </w:r>
            <w:r w:rsidR="006A3B3C" w:rsidRPr="003F75EF">
              <w:rPr>
                <w:rFonts w:ascii="方正小标宋简体" w:eastAsia="方正小标宋简体" w:hAnsi="Times New Roman" w:hint="eastAsia"/>
                <w:color w:val="000000" w:themeColor="text1"/>
                <w:sz w:val="44"/>
                <w:szCs w:val="44"/>
              </w:rPr>
              <w:t>推荐人选</w:t>
            </w:r>
            <w:r w:rsidR="003F106E" w:rsidRPr="003F75EF">
              <w:rPr>
                <w:rFonts w:ascii="方正小标宋简体" w:eastAsia="方正小标宋简体" w:hAnsi="Times New Roman" w:hint="eastAsia"/>
                <w:color w:val="000000" w:themeColor="text1"/>
                <w:sz w:val="44"/>
                <w:szCs w:val="44"/>
              </w:rPr>
              <w:t>承诺</w:t>
            </w:r>
          </w:p>
          <w:p w:rsidR="003F106E" w:rsidRPr="003F75EF" w:rsidRDefault="003F106E" w:rsidP="006501D5">
            <w:pPr>
              <w:spacing w:line="500" w:lineRule="exact"/>
              <w:ind w:firstLineChars="200" w:firstLine="880"/>
              <w:jc w:val="both"/>
              <w:rPr>
                <w:rFonts w:ascii="方正小标宋简体" w:eastAsia="方正小标宋简体" w:hAnsi="Times New Roman"/>
                <w:color w:val="000000" w:themeColor="text1"/>
                <w:sz w:val="44"/>
                <w:szCs w:val="44"/>
              </w:rPr>
            </w:pPr>
          </w:p>
          <w:p w:rsidR="003F106E" w:rsidRPr="003F75EF" w:rsidRDefault="00550D53" w:rsidP="006501D5">
            <w:pPr>
              <w:spacing w:line="500" w:lineRule="exact"/>
              <w:ind w:firstLineChars="200" w:firstLine="640"/>
              <w:jc w:val="both"/>
              <w:rPr>
                <w:rFonts w:ascii="Times New Roman" w:hAnsi="Times New Roman"/>
                <w:color w:val="000000" w:themeColor="text1"/>
                <w:sz w:val="32"/>
                <w:szCs w:val="32"/>
              </w:rPr>
            </w:pPr>
            <w:r w:rsidRPr="003F75EF">
              <w:rPr>
                <w:rFonts w:ascii="Times New Roman" w:hAnsi="Times New Roman" w:hint="eastAsia"/>
                <w:color w:val="000000" w:themeColor="text1"/>
                <w:sz w:val="32"/>
                <w:szCs w:val="32"/>
              </w:rPr>
              <w:t>本人在气象“十百千”</w:t>
            </w:r>
            <w:r w:rsidR="00440BB2" w:rsidRPr="003F75EF">
              <w:rPr>
                <w:rFonts w:ascii="Times New Roman" w:hAnsi="Times New Roman" w:hint="eastAsia"/>
                <w:color w:val="000000" w:themeColor="text1"/>
                <w:sz w:val="32"/>
                <w:szCs w:val="32"/>
              </w:rPr>
              <w:t>人才计划推荐</w:t>
            </w:r>
            <w:r w:rsidR="002504F5" w:rsidRPr="003F75EF">
              <w:rPr>
                <w:rFonts w:ascii="Times New Roman" w:hAnsi="Times New Roman" w:hint="eastAsia"/>
                <w:color w:val="000000" w:themeColor="text1"/>
                <w:sz w:val="32"/>
                <w:szCs w:val="32"/>
              </w:rPr>
              <w:t>评审</w:t>
            </w:r>
            <w:r w:rsidR="003F106E" w:rsidRPr="003F75EF">
              <w:rPr>
                <w:rFonts w:ascii="Times New Roman" w:hAnsi="Times New Roman" w:hint="eastAsia"/>
                <w:color w:val="000000" w:themeColor="text1"/>
                <w:sz w:val="32"/>
                <w:szCs w:val="32"/>
              </w:rPr>
              <w:t>过程中诚实守信，表中所填写的内容及所提供的材料都是真实客观、准确有效的。如有任何不实或隐瞒，本人愿意承担由此引起的相关责任，并按有关规定接受处理。</w:t>
            </w:r>
          </w:p>
          <w:p w:rsidR="003F106E" w:rsidRPr="003F75EF" w:rsidRDefault="003F106E" w:rsidP="006501D5">
            <w:pPr>
              <w:spacing w:line="500" w:lineRule="exact"/>
              <w:ind w:firstLineChars="200" w:firstLine="643"/>
              <w:jc w:val="both"/>
              <w:rPr>
                <w:rFonts w:ascii="Times New Roman" w:hAnsi="Times New Roman"/>
                <w:b/>
                <w:color w:val="000000" w:themeColor="text1"/>
                <w:sz w:val="32"/>
                <w:szCs w:val="32"/>
              </w:rPr>
            </w:pPr>
          </w:p>
          <w:p w:rsidR="003F106E" w:rsidRPr="003F75EF" w:rsidRDefault="003F106E" w:rsidP="006501D5">
            <w:pPr>
              <w:spacing w:line="360" w:lineRule="auto"/>
              <w:ind w:firstLineChars="200" w:firstLine="602"/>
              <w:rPr>
                <w:rFonts w:ascii="Times New Roman" w:hAnsi="Times New Roman"/>
                <w:b/>
                <w:color w:val="000000" w:themeColor="text1"/>
                <w:sz w:val="30"/>
                <w:szCs w:val="30"/>
              </w:rPr>
            </w:pPr>
          </w:p>
          <w:p w:rsidR="00CF18F1" w:rsidRPr="003F75EF" w:rsidRDefault="00CF18F1" w:rsidP="006501D5">
            <w:pPr>
              <w:spacing w:line="360" w:lineRule="auto"/>
              <w:ind w:firstLineChars="200" w:firstLine="602"/>
              <w:rPr>
                <w:rFonts w:ascii="Times New Roman" w:hAnsi="Times New Roman"/>
                <w:b/>
                <w:color w:val="000000" w:themeColor="text1"/>
                <w:sz w:val="30"/>
                <w:szCs w:val="30"/>
              </w:rPr>
            </w:pPr>
          </w:p>
        </w:tc>
      </w:tr>
      <w:tr w:rsidR="003F75EF" w:rsidRPr="003F75EF" w:rsidTr="003F106E">
        <w:trPr>
          <w:trHeight w:val="1040"/>
          <w:jc w:val="center"/>
        </w:trPr>
        <w:tc>
          <w:tcPr>
            <w:tcW w:w="9323" w:type="dxa"/>
            <w:shd w:val="clear" w:color="auto" w:fill="auto"/>
          </w:tcPr>
          <w:p w:rsidR="003F106E" w:rsidRPr="003F75EF" w:rsidRDefault="00751244" w:rsidP="003F106E">
            <w:pPr>
              <w:wordWrap w:val="0"/>
              <w:ind w:right="480" w:firstLineChars="2352" w:firstLine="5667"/>
              <w:rPr>
                <w:rFonts w:ascii="Times New Roman" w:hAnsi="Times New Roman"/>
                <w:b/>
                <w:color w:val="000000" w:themeColor="text1"/>
                <w:sz w:val="24"/>
              </w:rPr>
            </w:pPr>
            <w:r w:rsidRPr="003F75EF">
              <w:rPr>
                <w:rFonts w:ascii="Times New Roman" w:hAnsi="Times New Roman" w:hint="eastAsia"/>
                <w:b/>
                <w:color w:val="000000" w:themeColor="text1"/>
                <w:sz w:val="24"/>
              </w:rPr>
              <w:t>推荐人选</w:t>
            </w:r>
            <w:r w:rsidR="003F106E" w:rsidRPr="003F75EF">
              <w:rPr>
                <w:rFonts w:ascii="Times New Roman" w:hAnsi="Times New Roman" w:hint="eastAsia"/>
                <w:b/>
                <w:color w:val="000000" w:themeColor="text1"/>
                <w:sz w:val="24"/>
              </w:rPr>
              <w:t>签名：</w:t>
            </w:r>
          </w:p>
          <w:p w:rsidR="003F106E" w:rsidRPr="003F75EF" w:rsidRDefault="003F106E" w:rsidP="003F106E">
            <w:pPr>
              <w:jc w:val="right"/>
              <w:rPr>
                <w:rFonts w:ascii="Times New Roman" w:hAnsi="Times New Roman"/>
                <w:b/>
                <w:color w:val="000000" w:themeColor="text1"/>
                <w:sz w:val="24"/>
              </w:rPr>
            </w:pPr>
          </w:p>
          <w:p w:rsidR="003F106E" w:rsidRPr="003F75EF" w:rsidRDefault="003F106E" w:rsidP="003F106E">
            <w:pPr>
              <w:ind w:right="120"/>
              <w:jc w:val="right"/>
              <w:rPr>
                <w:rFonts w:ascii="Times New Roman" w:hAnsi="Times New Roman"/>
                <w:b/>
                <w:color w:val="000000" w:themeColor="text1"/>
                <w:sz w:val="24"/>
              </w:rPr>
            </w:pPr>
            <w:r w:rsidRPr="003F75EF">
              <w:rPr>
                <w:rFonts w:ascii="Times New Roman" w:hAnsi="Times New Roman" w:hint="eastAsia"/>
                <w:b/>
                <w:color w:val="000000" w:themeColor="text1"/>
                <w:sz w:val="24"/>
              </w:rPr>
              <w:t>日期</w:t>
            </w:r>
            <w:r w:rsidRPr="003F75EF">
              <w:rPr>
                <w:rFonts w:ascii="Times New Roman" w:hAnsi="Times New Roman"/>
                <w:b/>
                <w:color w:val="000000" w:themeColor="text1"/>
                <w:sz w:val="24"/>
              </w:rPr>
              <w:t xml:space="preserve"> </w:t>
            </w:r>
            <w:r w:rsidRPr="003F75EF">
              <w:rPr>
                <w:rFonts w:ascii="Times New Roman" w:hAnsi="Times New Roman" w:hint="eastAsia"/>
                <w:b/>
                <w:color w:val="000000" w:themeColor="text1"/>
                <w:sz w:val="24"/>
              </w:rPr>
              <w:t>：</w:t>
            </w:r>
            <w:r w:rsidRPr="003F75EF">
              <w:rPr>
                <w:rFonts w:ascii="Times New Roman" w:hAnsi="Times New Roman"/>
                <w:b/>
                <w:color w:val="000000" w:themeColor="text1"/>
                <w:sz w:val="24"/>
              </w:rPr>
              <w:t xml:space="preserve">    </w:t>
            </w:r>
            <w:r w:rsidRPr="003F75EF">
              <w:rPr>
                <w:rFonts w:ascii="Times New Roman" w:hAnsi="Times New Roman" w:hint="eastAsia"/>
                <w:b/>
                <w:color w:val="000000" w:themeColor="text1"/>
                <w:sz w:val="24"/>
              </w:rPr>
              <w:t>年</w:t>
            </w:r>
            <w:r w:rsidRPr="003F75EF">
              <w:rPr>
                <w:rFonts w:ascii="Times New Roman" w:hAnsi="Times New Roman"/>
                <w:color w:val="000000" w:themeColor="text1"/>
                <w:sz w:val="24"/>
              </w:rPr>
              <w:t xml:space="preserve"> </w:t>
            </w:r>
            <w:r w:rsidR="00DA4E3A" w:rsidRPr="003F75EF">
              <w:rPr>
                <w:rFonts w:ascii="Times New Roman" w:hAnsi="Times New Roman" w:hint="eastAsia"/>
                <w:color w:val="000000" w:themeColor="text1"/>
                <w:sz w:val="24"/>
              </w:rPr>
              <w:t xml:space="preserve"> </w:t>
            </w:r>
            <w:r w:rsidRPr="003F75EF">
              <w:rPr>
                <w:rFonts w:ascii="Times New Roman" w:hAnsi="Times New Roman"/>
                <w:color w:val="000000" w:themeColor="text1"/>
                <w:sz w:val="24"/>
              </w:rPr>
              <w:t xml:space="preserve"> </w:t>
            </w:r>
            <w:r w:rsidRPr="003F75EF">
              <w:rPr>
                <w:rFonts w:ascii="Times New Roman" w:hAnsi="Times New Roman" w:hint="eastAsia"/>
                <w:b/>
                <w:color w:val="000000" w:themeColor="text1"/>
                <w:sz w:val="24"/>
              </w:rPr>
              <w:t>月</w:t>
            </w:r>
            <w:r w:rsidRPr="003F75EF">
              <w:rPr>
                <w:rFonts w:ascii="Times New Roman" w:hAnsi="Times New Roman"/>
                <w:color w:val="000000" w:themeColor="text1"/>
                <w:sz w:val="24"/>
              </w:rPr>
              <w:t xml:space="preserve">    </w:t>
            </w:r>
            <w:r w:rsidRPr="003F75EF">
              <w:rPr>
                <w:rFonts w:ascii="Times New Roman" w:hAnsi="Times New Roman" w:hint="eastAsia"/>
                <w:b/>
                <w:color w:val="000000" w:themeColor="text1"/>
                <w:sz w:val="24"/>
              </w:rPr>
              <w:t>日</w:t>
            </w:r>
          </w:p>
        </w:tc>
      </w:tr>
    </w:tbl>
    <w:p w:rsidR="00AB1CFE" w:rsidRPr="003F75EF" w:rsidRDefault="00AB1CFE" w:rsidP="00AB1CFE">
      <w:pPr>
        <w:rPr>
          <w:rFonts w:ascii="Times New Roman" w:eastAsia="方正小标宋简体" w:hAnsi="Times New Roman"/>
          <w:color w:val="000000" w:themeColor="text1"/>
          <w:sz w:val="44"/>
          <w:szCs w:val="44"/>
        </w:rPr>
        <w:sectPr w:rsidR="00AB1CFE" w:rsidRPr="003F75EF"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3F106E" w:rsidRPr="003F75EF" w:rsidRDefault="003F106E" w:rsidP="003F106E">
      <w:pPr>
        <w:snapToGrid w:val="0"/>
        <w:spacing w:line="380" w:lineRule="exact"/>
        <w:rPr>
          <w:rFonts w:ascii="Times New Roman" w:eastAsia="黑体" w:hAnsi="Times New Roman"/>
          <w:color w:val="000000" w:themeColor="text1"/>
          <w:sz w:val="28"/>
          <w:szCs w:val="28"/>
        </w:rPr>
      </w:pPr>
      <w:r w:rsidRPr="003F75EF">
        <w:rPr>
          <w:rFonts w:ascii="Times New Roman" w:eastAsia="黑体" w:hAnsi="Times New Roman" w:hint="eastAsia"/>
          <w:color w:val="000000" w:themeColor="text1"/>
          <w:sz w:val="28"/>
          <w:szCs w:val="28"/>
        </w:rPr>
        <w:lastRenderedPageBreak/>
        <w:t>一、</w:t>
      </w:r>
      <w:r w:rsidR="0088018C" w:rsidRPr="003F75EF">
        <w:rPr>
          <w:rFonts w:ascii="Times New Roman" w:eastAsia="黑体" w:hAnsi="Times New Roman" w:hint="eastAsia"/>
          <w:color w:val="000000" w:themeColor="text1"/>
          <w:sz w:val="28"/>
          <w:szCs w:val="28"/>
        </w:rPr>
        <w:t>推荐人选</w:t>
      </w:r>
      <w:r w:rsidRPr="003F75EF">
        <w:rPr>
          <w:rFonts w:ascii="Times New Roman" w:eastAsia="黑体" w:hAnsi="Times New Roman" w:hint="eastAsia"/>
          <w:color w:val="000000" w:themeColor="text1"/>
          <w:sz w:val="28"/>
          <w:szCs w:val="28"/>
        </w:rPr>
        <w:t>基本信息</w:t>
      </w:r>
    </w:p>
    <w:tbl>
      <w:tblPr>
        <w:tblW w:w="9837" w:type="dxa"/>
        <w:jc w:val="center"/>
        <w:tblLayout w:type="fixed"/>
        <w:tblLook w:val="04A0" w:firstRow="1" w:lastRow="0" w:firstColumn="1" w:lastColumn="0" w:noHBand="0" w:noVBand="1"/>
      </w:tblPr>
      <w:tblGrid>
        <w:gridCol w:w="583"/>
        <w:gridCol w:w="1501"/>
        <w:gridCol w:w="908"/>
        <w:gridCol w:w="851"/>
        <w:gridCol w:w="709"/>
        <w:gridCol w:w="708"/>
        <w:gridCol w:w="567"/>
        <w:gridCol w:w="709"/>
        <w:gridCol w:w="425"/>
        <w:gridCol w:w="426"/>
        <w:gridCol w:w="1417"/>
        <w:gridCol w:w="1033"/>
      </w:tblGrid>
      <w:tr w:rsidR="003F75EF" w:rsidRPr="003F75EF"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姓</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92036A" w:rsidP="006501D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刘维成</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92036A" w:rsidP="006501D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92036A" w:rsidP="006501D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汉族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hideMark/>
          </w:tcPr>
          <w:p w:rsidR="003F106E" w:rsidRPr="003F75EF" w:rsidRDefault="00434831" w:rsidP="006501D5">
            <w:pPr>
              <w:jc w:val="center"/>
              <w:rPr>
                <w:rFonts w:ascii="Times New Roman" w:hAnsi="Times New Roman"/>
                <w:b/>
                <w:color w:val="000000" w:themeColor="text1"/>
                <w:kern w:val="0"/>
                <w:sz w:val="22"/>
                <w:szCs w:val="24"/>
              </w:rPr>
            </w:pPr>
            <w:r>
              <w:rPr>
                <w:rFonts w:ascii="Times New Roman" w:hAnsi="Times New Roman" w:hint="eastAsia"/>
                <w:b/>
                <w:noProof/>
                <w:color w:val="000000" w:themeColor="text1"/>
                <w:kern w:val="0"/>
                <w:sz w:val="22"/>
                <w:szCs w:val="24"/>
              </w:rPr>
              <w:drawing>
                <wp:anchor distT="0" distB="0" distL="114300" distR="114300" simplePos="0" relativeHeight="251659264" behindDoc="1" locked="0" layoutInCell="1" allowOverlap="1">
                  <wp:simplePos x="0" y="0"/>
                  <wp:positionH relativeFrom="column">
                    <wp:posOffset>57785</wp:posOffset>
                  </wp:positionH>
                  <wp:positionV relativeFrom="paragraph">
                    <wp:posOffset>5080</wp:posOffset>
                  </wp:positionV>
                  <wp:extent cx="1356360" cy="1935480"/>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刘维成-2寸.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1935480"/>
                          </a:xfrm>
                          <a:prstGeom prst="rect">
                            <a:avLst/>
                          </a:prstGeom>
                        </pic:spPr>
                      </pic:pic>
                    </a:graphicData>
                  </a:graphic>
                  <wp14:sizeRelH relativeFrom="margin">
                    <wp14:pctWidth>0</wp14:pctWidth>
                  </wp14:sizeRelH>
                  <wp14:sizeRelV relativeFrom="margin">
                    <wp14:pctHeight>0</wp14:pctHeight>
                  </wp14:sizeRelV>
                </wp:anchor>
              </w:drawing>
            </w:r>
          </w:p>
        </w:tc>
      </w:tr>
      <w:tr w:rsidR="003F75EF" w:rsidRPr="003F75EF"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3F75EF" w:rsidRDefault="00BD73D8" w:rsidP="00C31278">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198411</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政</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治</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面</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貌</w:t>
            </w:r>
          </w:p>
        </w:tc>
        <w:sdt>
          <w:sdtPr>
            <w:rPr>
              <w:rFonts w:asciiTheme="minorEastAsia" w:eastAsiaTheme="minorEastAsia" w:hAnsiTheme="minorEastAsia"/>
              <w:color w:val="000000" w:themeColor="text1"/>
              <w:kern w:val="0"/>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End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3F75EF" w:rsidRDefault="00BD73D8" w:rsidP="0063787D">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color w:val="000000" w:themeColor="text1"/>
                    <w:kern w:val="0"/>
                    <w:szCs w:val="24"/>
                  </w:rPr>
                  <w:t>中共党员</w:t>
                </w:r>
              </w:p>
            </w:tc>
          </w:sdtContent>
        </w:sdt>
        <w:tc>
          <w:tcPr>
            <w:tcW w:w="2450" w:type="dxa"/>
            <w:gridSpan w:val="2"/>
            <w:vMerge/>
            <w:tcBorders>
              <w:left w:val="single" w:sz="4" w:space="0" w:color="auto"/>
              <w:right w:val="single" w:sz="4" w:space="0" w:color="auto"/>
            </w:tcBorders>
            <w:vAlign w:val="center"/>
            <w:hideMark/>
          </w:tcPr>
          <w:p w:rsidR="003F106E" w:rsidRPr="003F75EF" w:rsidRDefault="003F106E" w:rsidP="006501D5">
            <w:pPr>
              <w:rPr>
                <w:rFonts w:ascii="Times New Roman" w:hAnsi="Times New Roman"/>
                <w:b/>
                <w:color w:val="000000" w:themeColor="text1"/>
                <w:kern w:val="0"/>
                <w:sz w:val="22"/>
                <w:szCs w:val="24"/>
              </w:rPr>
            </w:pPr>
          </w:p>
        </w:tc>
      </w:tr>
      <w:tr w:rsidR="003F75EF" w:rsidRPr="003F75EF"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工作单位</w:t>
            </w:r>
          </w:p>
          <w:p w:rsidR="003F106E" w:rsidRPr="003F75EF" w:rsidRDefault="003F106E" w:rsidP="006501D5">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hideMark/>
          </w:tcPr>
          <w:p w:rsidR="00BD73D8" w:rsidRPr="003F75EF" w:rsidRDefault="00BD73D8" w:rsidP="003F5FF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甘肃省气象局</w:t>
            </w:r>
          </w:p>
          <w:p w:rsidR="003F106E" w:rsidRPr="003F75EF" w:rsidRDefault="00BD73D8" w:rsidP="003F5FF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兰州中心气象台</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BD73D8" w:rsidP="006501D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200606</w:t>
            </w:r>
          </w:p>
        </w:tc>
        <w:tc>
          <w:tcPr>
            <w:tcW w:w="2450" w:type="dxa"/>
            <w:gridSpan w:val="2"/>
            <w:vMerge/>
            <w:tcBorders>
              <w:left w:val="single" w:sz="4" w:space="0" w:color="auto"/>
              <w:right w:val="single" w:sz="4" w:space="0" w:color="auto"/>
            </w:tcBorders>
            <w:vAlign w:val="center"/>
            <w:hideMark/>
          </w:tcPr>
          <w:p w:rsidR="003F106E" w:rsidRPr="003F75EF" w:rsidRDefault="003F106E" w:rsidP="006501D5">
            <w:pPr>
              <w:rPr>
                <w:rFonts w:ascii="Times New Roman" w:hAnsi="Times New Roman"/>
                <w:b/>
                <w:color w:val="000000" w:themeColor="text1"/>
                <w:kern w:val="0"/>
                <w:sz w:val="22"/>
                <w:szCs w:val="24"/>
              </w:rPr>
            </w:pPr>
          </w:p>
        </w:tc>
      </w:tr>
      <w:tr w:rsidR="003F75EF" w:rsidRPr="003F75EF"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3F106E" w:rsidRPr="003F75EF" w:rsidRDefault="00BD73D8" w:rsidP="006501D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622827198411270919</w:t>
            </w:r>
          </w:p>
        </w:tc>
        <w:tc>
          <w:tcPr>
            <w:tcW w:w="2450" w:type="dxa"/>
            <w:gridSpan w:val="2"/>
            <w:vMerge/>
            <w:tcBorders>
              <w:left w:val="single" w:sz="4" w:space="0" w:color="auto"/>
              <w:bottom w:val="single" w:sz="4" w:space="0" w:color="auto"/>
              <w:right w:val="single" w:sz="4" w:space="0" w:color="auto"/>
            </w:tcBorders>
            <w:vAlign w:val="center"/>
          </w:tcPr>
          <w:p w:rsidR="003F106E" w:rsidRPr="003F75EF" w:rsidRDefault="003F106E" w:rsidP="006501D5">
            <w:pPr>
              <w:rPr>
                <w:rFonts w:ascii="Times New Roman" w:hAnsi="Times New Roman"/>
                <w:b/>
                <w:color w:val="000000" w:themeColor="text1"/>
                <w:kern w:val="0"/>
                <w:sz w:val="22"/>
                <w:szCs w:val="24"/>
              </w:rPr>
            </w:pPr>
          </w:p>
        </w:tc>
        <w:bookmarkStart w:id="0" w:name="_GoBack"/>
        <w:bookmarkEnd w:id="0"/>
      </w:tr>
      <w:tr w:rsidR="003F75EF" w:rsidRPr="003F75EF"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现职称</w:t>
            </w:r>
          </w:p>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（资格时间）</w:t>
            </w:r>
          </w:p>
        </w:tc>
        <w:tc>
          <w:tcPr>
            <w:tcW w:w="3176" w:type="dxa"/>
            <w:gridSpan w:val="4"/>
            <w:tcBorders>
              <w:top w:val="nil"/>
              <w:left w:val="nil"/>
              <w:bottom w:val="single" w:sz="4" w:space="0" w:color="auto"/>
              <w:right w:val="single" w:sz="4" w:space="0" w:color="auto"/>
            </w:tcBorders>
            <w:shd w:val="clear" w:color="auto" w:fill="auto"/>
            <w:vAlign w:val="center"/>
            <w:hideMark/>
          </w:tcPr>
          <w:p w:rsidR="003F106E" w:rsidRPr="003F75EF" w:rsidRDefault="00BD73D8" w:rsidP="003F5FF5">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 w:val="22"/>
                <w:szCs w:val="24"/>
              </w:rPr>
              <w:t>高级工程师</w:t>
            </w:r>
          </w:p>
          <w:p w:rsidR="00BD73D8" w:rsidRPr="003F75EF" w:rsidRDefault="00BD73D8" w:rsidP="003F5FF5">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 w:val="22"/>
                <w:szCs w:val="24"/>
              </w:rPr>
              <w:t>（</w:t>
            </w:r>
            <w:r w:rsidRPr="003F75EF">
              <w:rPr>
                <w:rFonts w:ascii="Times New Roman" w:hAnsi="Times New Roman" w:hint="eastAsia"/>
                <w:color w:val="000000" w:themeColor="text1"/>
                <w:kern w:val="0"/>
                <w:sz w:val="22"/>
                <w:szCs w:val="24"/>
              </w:rPr>
              <w:t>201612</w:t>
            </w:r>
            <w:r w:rsidRPr="003F75EF">
              <w:rPr>
                <w:rFonts w:ascii="Times New Roman" w:hAnsi="Times New Roman" w:hint="eastAsia"/>
                <w:color w:val="000000" w:themeColor="text1"/>
                <w:kern w:val="0"/>
                <w:sz w:val="22"/>
                <w:szCs w:val="24"/>
              </w:rPr>
              <w:t>）</w:t>
            </w:r>
          </w:p>
        </w:tc>
        <w:tc>
          <w:tcPr>
            <w:tcW w:w="2127" w:type="dxa"/>
            <w:gridSpan w:val="4"/>
            <w:tcBorders>
              <w:top w:val="nil"/>
              <w:left w:val="nil"/>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岗位级别</w:t>
            </w:r>
          </w:p>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106E" w:rsidRPr="003F75EF" w:rsidRDefault="00BD73D8" w:rsidP="003F5FF5">
            <w:pPr>
              <w:jc w:val="center"/>
              <w:rPr>
                <w:rFonts w:asciiTheme="minorEastAsia" w:eastAsiaTheme="minorEastAsia" w:hAnsiTheme="minorEastAsia"/>
                <w:color w:val="000000" w:themeColor="text1"/>
                <w:kern w:val="0"/>
                <w:szCs w:val="24"/>
              </w:rPr>
            </w:pPr>
            <w:r w:rsidRPr="003F75EF">
              <w:rPr>
                <w:rFonts w:ascii="Times New Roman" w:hAnsi="Times New Roman"/>
                <w:color w:val="000000" w:themeColor="text1"/>
                <w:kern w:val="0"/>
                <w:szCs w:val="21"/>
              </w:rPr>
              <w:t>专技</w:t>
            </w:r>
            <w:r w:rsidRPr="003F75EF">
              <w:rPr>
                <w:rFonts w:ascii="Times New Roman" w:hAnsi="Times New Roman" w:hint="eastAsia"/>
                <w:color w:val="000000" w:themeColor="text1"/>
                <w:kern w:val="0"/>
                <w:szCs w:val="21"/>
              </w:rPr>
              <w:t>六</w:t>
            </w:r>
            <w:r w:rsidRPr="003F75EF">
              <w:rPr>
                <w:rFonts w:ascii="Times New Roman" w:hAnsi="Times New Roman"/>
                <w:color w:val="000000" w:themeColor="text1"/>
                <w:kern w:val="0"/>
                <w:szCs w:val="21"/>
              </w:rPr>
              <w:t>级</w:t>
            </w:r>
          </w:p>
          <w:p w:rsidR="00BD73D8" w:rsidRPr="003F75EF" w:rsidRDefault="00BD73D8" w:rsidP="003F5FF5">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hint="eastAsia"/>
                <w:color w:val="000000" w:themeColor="text1"/>
                <w:kern w:val="0"/>
                <w:szCs w:val="24"/>
              </w:rPr>
              <w:t>（202007）</w:t>
            </w:r>
          </w:p>
        </w:tc>
      </w:tr>
      <w:tr w:rsidR="003F75EF" w:rsidRPr="003F75EF"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3F75EF" w:rsidRDefault="0088018C" w:rsidP="0088018C">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现工作岗位</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BD73D8" w:rsidP="006501D5">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Cs w:val="21"/>
              </w:rPr>
              <w:t>预报服务</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3F75EF" w:rsidRDefault="003F106E"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手</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3F106E" w:rsidRPr="003F75EF" w:rsidRDefault="00BD73D8" w:rsidP="006501D5">
            <w:pPr>
              <w:jc w:val="center"/>
              <w:rPr>
                <w:rFonts w:ascii="Times New Roman" w:hAnsi="Times New Roman"/>
                <w:color w:val="000000" w:themeColor="text1"/>
                <w:kern w:val="0"/>
                <w:szCs w:val="21"/>
              </w:rPr>
            </w:pPr>
            <w:r w:rsidRPr="003F75EF">
              <w:rPr>
                <w:rFonts w:ascii="Times New Roman" w:hAnsi="Times New Roman" w:hint="eastAsia"/>
                <w:color w:val="000000" w:themeColor="text1"/>
                <w:kern w:val="0"/>
                <w:szCs w:val="21"/>
              </w:rPr>
              <w:t>13639363511</w:t>
            </w:r>
          </w:p>
        </w:tc>
      </w:tr>
      <w:tr w:rsidR="003F75EF" w:rsidRPr="003F75EF"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362" w:rsidRPr="003F75EF" w:rsidRDefault="00FF5362">
            <w:pPr>
              <w:jc w:val="center"/>
              <w:rPr>
                <w:rFonts w:ascii="Times New Roman" w:hAnsi="Times New Roman"/>
                <w:color w:val="000000" w:themeColor="text1"/>
                <w:kern w:val="0"/>
                <w:sz w:val="22"/>
                <w:szCs w:val="24"/>
              </w:rPr>
            </w:pPr>
            <w:r w:rsidRPr="003F75EF">
              <w:rPr>
                <w:rFonts w:ascii="Times New Roman" w:hAnsi="Times New Roman" w:hint="eastAsia"/>
                <w:b/>
                <w:color w:val="000000" w:themeColor="text1"/>
                <w:kern w:val="0"/>
                <w:sz w:val="22"/>
                <w:szCs w:val="24"/>
              </w:rPr>
              <w:t>近</w:t>
            </w:r>
            <w:r w:rsidR="003C5142" w:rsidRPr="003F75EF">
              <w:rPr>
                <w:rFonts w:ascii="Times New Roman" w:hAnsi="Times New Roman"/>
                <w:b/>
                <w:color w:val="000000" w:themeColor="text1"/>
                <w:kern w:val="0"/>
                <w:sz w:val="22"/>
                <w:szCs w:val="24"/>
              </w:rPr>
              <w:t>3</w:t>
            </w:r>
            <w:r w:rsidR="003C5142" w:rsidRPr="003F75EF">
              <w:rPr>
                <w:rFonts w:ascii="Times New Roman" w:hAnsi="Times New Roman" w:hint="eastAsia"/>
                <w:b/>
                <w:color w:val="000000" w:themeColor="text1"/>
                <w:kern w:val="0"/>
                <w:sz w:val="22"/>
                <w:szCs w:val="24"/>
              </w:rPr>
              <w:t>年</w:t>
            </w:r>
            <w:r w:rsidRPr="003F75EF">
              <w:rPr>
                <w:rFonts w:ascii="Times New Roman" w:hAnsi="Times New Roman" w:hint="eastAsia"/>
                <w:b/>
                <w:color w:val="000000" w:themeColor="text1"/>
                <w:kern w:val="0"/>
                <w:sz w:val="22"/>
                <w:szCs w:val="24"/>
              </w:rPr>
              <w:t>年度考核情况</w:t>
            </w:r>
          </w:p>
        </w:tc>
        <w:tc>
          <w:tcPr>
            <w:tcW w:w="2268" w:type="dxa"/>
            <w:gridSpan w:val="3"/>
            <w:tcBorders>
              <w:top w:val="single" w:sz="4" w:space="0" w:color="auto"/>
              <w:left w:val="nil"/>
              <w:bottom w:val="single" w:sz="4" w:space="0" w:color="auto"/>
            </w:tcBorders>
            <w:shd w:val="clear" w:color="auto" w:fill="auto"/>
            <w:vAlign w:val="center"/>
          </w:tcPr>
          <w:p w:rsidR="00FF5362" w:rsidRPr="003F75EF" w:rsidRDefault="00FF5362" w:rsidP="00492F12">
            <w:pPr>
              <w:jc w:val="center"/>
              <w:rPr>
                <w:rFonts w:asciiTheme="minorEastAsia" w:eastAsiaTheme="minorEastAsia" w:hAnsiTheme="minorEastAsia"/>
                <w:color w:val="000000" w:themeColor="text1"/>
                <w:kern w:val="0"/>
                <w:szCs w:val="24"/>
              </w:rPr>
            </w:pPr>
            <w:r w:rsidRPr="003F75EF">
              <w:rPr>
                <w:rFonts w:asciiTheme="minorEastAsia" w:eastAsiaTheme="minorEastAsia" w:hAnsiTheme="minorEastAsia"/>
                <w:color w:val="000000" w:themeColor="text1"/>
                <w:kern w:val="0"/>
                <w:szCs w:val="24"/>
              </w:rPr>
              <w:t>201</w:t>
            </w:r>
            <w:r w:rsidR="006A3B3C" w:rsidRPr="003F75EF">
              <w:rPr>
                <w:rFonts w:asciiTheme="minorEastAsia" w:eastAsiaTheme="minorEastAsia" w:hAnsiTheme="minorEastAsia" w:hint="eastAsia"/>
                <w:color w:val="000000" w:themeColor="text1"/>
                <w:kern w:val="0"/>
                <w:szCs w:val="24"/>
              </w:rPr>
              <w:t>7</w:t>
            </w:r>
            <w:r w:rsidRPr="003F75EF">
              <w:rPr>
                <w:rFonts w:asciiTheme="minorEastAsia" w:eastAsiaTheme="minorEastAsia" w:hAnsiTheme="minorEastAsia" w:hint="eastAsia"/>
                <w:color w:val="000000" w:themeColor="text1"/>
                <w:kern w:val="0"/>
                <w:szCs w:val="24"/>
              </w:rPr>
              <w:t>年：</w:t>
            </w:r>
            <w:r w:rsidR="00BD73D8" w:rsidRPr="003F75EF">
              <w:rPr>
                <w:rFonts w:asciiTheme="minorEastAsia" w:eastAsiaTheme="minorEastAsia" w:hAnsiTheme="minorEastAsia" w:hint="eastAsia"/>
                <w:color w:val="000000" w:themeColor="text1"/>
                <w:kern w:val="0"/>
                <w:szCs w:val="24"/>
              </w:rPr>
              <w:t>优秀</w:t>
            </w:r>
            <w:r w:rsidRPr="003F75EF">
              <w:rPr>
                <w:rFonts w:asciiTheme="minorEastAsia" w:eastAsiaTheme="minorEastAsia" w:hAnsiTheme="minorEastAsia"/>
                <w:color w:val="000000" w:themeColor="text1"/>
                <w:kern w:val="0"/>
                <w:szCs w:val="24"/>
              </w:rPr>
              <w:t xml:space="preserve"> </w:t>
            </w:r>
          </w:p>
        </w:tc>
        <w:tc>
          <w:tcPr>
            <w:tcW w:w="2127" w:type="dxa"/>
            <w:gridSpan w:val="4"/>
            <w:tcBorders>
              <w:top w:val="single" w:sz="4" w:space="0" w:color="auto"/>
              <w:bottom w:val="single" w:sz="4" w:space="0" w:color="auto"/>
            </w:tcBorders>
            <w:shd w:val="clear" w:color="auto" w:fill="auto"/>
            <w:vAlign w:val="center"/>
          </w:tcPr>
          <w:p w:rsidR="00FF5362" w:rsidRPr="003F75EF" w:rsidRDefault="00FF5362" w:rsidP="00BD73D8">
            <w:pPr>
              <w:ind w:firstLineChars="50" w:firstLine="105"/>
              <w:rPr>
                <w:rFonts w:asciiTheme="minorEastAsia" w:eastAsiaTheme="minorEastAsia" w:hAnsiTheme="minorEastAsia"/>
                <w:color w:val="000000" w:themeColor="text1"/>
                <w:kern w:val="0"/>
                <w:szCs w:val="24"/>
              </w:rPr>
            </w:pPr>
            <w:r w:rsidRPr="003F75EF">
              <w:rPr>
                <w:rFonts w:asciiTheme="minorEastAsia" w:eastAsiaTheme="minorEastAsia" w:hAnsiTheme="minorEastAsia"/>
                <w:color w:val="000000" w:themeColor="text1"/>
                <w:kern w:val="0"/>
                <w:szCs w:val="24"/>
              </w:rPr>
              <w:t>201</w:t>
            </w:r>
            <w:r w:rsidR="006A3B3C" w:rsidRPr="003F75EF">
              <w:rPr>
                <w:rFonts w:asciiTheme="minorEastAsia" w:eastAsiaTheme="minorEastAsia" w:hAnsiTheme="minorEastAsia" w:hint="eastAsia"/>
                <w:color w:val="000000" w:themeColor="text1"/>
                <w:kern w:val="0"/>
                <w:szCs w:val="24"/>
              </w:rPr>
              <w:t>8</w:t>
            </w:r>
            <w:r w:rsidRPr="003F75EF">
              <w:rPr>
                <w:rFonts w:asciiTheme="minorEastAsia" w:eastAsiaTheme="minorEastAsia" w:hAnsiTheme="minorEastAsia" w:hint="eastAsia"/>
                <w:color w:val="000000" w:themeColor="text1"/>
                <w:kern w:val="0"/>
                <w:szCs w:val="24"/>
              </w:rPr>
              <w:t>年：</w:t>
            </w:r>
            <w:r w:rsidR="00BD73D8" w:rsidRPr="003F75EF">
              <w:rPr>
                <w:rFonts w:asciiTheme="minorEastAsia" w:eastAsiaTheme="minorEastAsia" w:hAnsiTheme="minorEastAsia" w:hint="eastAsia"/>
                <w:color w:val="000000" w:themeColor="text1"/>
                <w:kern w:val="0"/>
                <w:szCs w:val="24"/>
              </w:rPr>
              <w:t>良好</w:t>
            </w:r>
            <w:r w:rsidRPr="003F75EF">
              <w:rPr>
                <w:rFonts w:asciiTheme="minorEastAsia" w:eastAsiaTheme="minorEastAsia" w:hAnsiTheme="minorEastAsia"/>
                <w:color w:val="000000" w:themeColor="text1"/>
                <w:kern w:val="0"/>
                <w:szCs w:val="24"/>
              </w:rPr>
              <w:t xml:space="preserve"> </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F5362" w:rsidRPr="003F75EF" w:rsidRDefault="00FF5362" w:rsidP="003F5FF5">
            <w:pPr>
              <w:ind w:firstLineChars="50" w:firstLine="105"/>
              <w:rPr>
                <w:rFonts w:asciiTheme="minorEastAsia" w:eastAsiaTheme="minorEastAsia" w:hAnsiTheme="minorEastAsia"/>
                <w:color w:val="000000" w:themeColor="text1"/>
                <w:kern w:val="0"/>
                <w:szCs w:val="24"/>
              </w:rPr>
            </w:pPr>
            <w:r w:rsidRPr="003F75EF">
              <w:rPr>
                <w:rFonts w:asciiTheme="minorEastAsia" w:eastAsiaTheme="minorEastAsia" w:hAnsiTheme="minorEastAsia"/>
                <w:color w:val="000000" w:themeColor="text1"/>
                <w:kern w:val="0"/>
                <w:szCs w:val="24"/>
              </w:rPr>
              <w:t>201</w:t>
            </w:r>
            <w:r w:rsidR="006A3B3C" w:rsidRPr="003F75EF">
              <w:rPr>
                <w:rFonts w:asciiTheme="minorEastAsia" w:eastAsiaTheme="minorEastAsia" w:hAnsiTheme="minorEastAsia" w:hint="eastAsia"/>
                <w:color w:val="000000" w:themeColor="text1"/>
                <w:kern w:val="0"/>
                <w:szCs w:val="24"/>
              </w:rPr>
              <w:t>9</w:t>
            </w:r>
            <w:r w:rsidRPr="003F75EF">
              <w:rPr>
                <w:rFonts w:asciiTheme="minorEastAsia" w:eastAsiaTheme="minorEastAsia" w:hAnsiTheme="minorEastAsia" w:hint="eastAsia"/>
                <w:color w:val="000000" w:themeColor="text1"/>
                <w:kern w:val="0"/>
                <w:szCs w:val="24"/>
              </w:rPr>
              <w:t>年：</w:t>
            </w:r>
            <w:r w:rsidR="00BD73D8" w:rsidRPr="003F75EF">
              <w:rPr>
                <w:rFonts w:asciiTheme="minorEastAsia" w:eastAsiaTheme="minorEastAsia" w:hAnsiTheme="minorEastAsia" w:hint="eastAsia"/>
                <w:color w:val="000000" w:themeColor="text1"/>
                <w:kern w:val="0"/>
                <w:szCs w:val="24"/>
              </w:rPr>
              <w:t>优秀</w:t>
            </w:r>
            <w:r w:rsidRPr="003F75EF">
              <w:rPr>
                <w:rFonts w:asciiTheme="minorEastAsia" w:eastAsiaTheme="minorEastAsia" w:hAnsiTheme="minorEastAsia"/>
                <w:color w:val="000000" w:themeColor="text1"/>
                <w:kern w:val="0"/>
                <w:szCs w:val="24"/>
              </w:rPr>
              <w:t xml:space="preserve"> </w:t>
            </w:r>
          </w:p>
        </w:tc>
      </w:tr>
      <w:tr w:rsidR="003F75EF" w:rsidRPr="003F75EF"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B82409" w:rsidRPr="003F75EF" w:rsidRDefault="00B82409" w:rsidP="00B82409">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是否为国家人才工程人选</w:t>
            </w:r>
          </w:p>
        </w:tc>
        <w:sdt>
          <w:sdtPr>
            <w:rPr>
              <w:rFonts w:ascii="Times New Roman" w:hAnsi="Times New Roman"/>
              <w:color w:val="000000" w:themeColor="text1"/>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409" w:rsidRPr="003F75EF" w:rsidRDefault="00BD73D8" w:rsidP="006501D5">
                <w:pPr>
                  <w:jc w:val="center"/>
                  <w:rPr>
                    <w:rFonts w:ascii="Times New Roman" w:hAnsi="Times New Roman"/>
                    <w:b/>
                    <w:color w:val="000000" w:themeColor="text1"/>
                    <w:kern w:val="0"/>
                    <w:sz w:val="22"/>
                    <w:szCs w:val="24"/>
                  </w:rPr>
                </w:pPr>
                <w:r w:rsidRPr="003F75EF">
                  <w:rPr>
                    <w:rFonts w:ascii="Times New Roman" w:hAnsi="Times New Roman"/>
                    <w:color w:val="000000" w:themeColor="text1"/>
                    <w:kern w:val="0"/>
                    <w:sz w:val="22"/>
                    <w:szCs w:val="24"/>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09" w:rsidRPr="003F75EF" w:rsidRDefault="0049433D" w:rsidP="008F04C0">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19"/>
              </w:rPr>
              <w:t>入选</w:t>
            </w:r>
            <w:r w:rsidR="008F04C0" w:rsidRPr="003F75EF">
              <w:rPr>
                <w:rFonts w:ascii="Times New Roman" w:hAnsi="Times New Roman" w:hint="eastAsia"/>
                <w:b/>
                <w:color w:val="000000" w:themeColor="text1"/>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82409" w:rsidRPr="003F75EF" w:rsidRDefault="00B82409" w:rsidP="00B4676D">
            <w:pPr>
              <w:jc w:val="center"/>
              <w:rPr>
                <w:rFonts w:ascii="Times New Roman" w:hAnsi="Times New Roman"/>
                <w:color w:val="000000" w:themeColor="text1"/>
                <w:kern w:val="0"/>
                <w:sz w:val="22"/>
                <w:szCs w:val="24"/>
              </w:rPr>
            </w:pPr>
          </w:p>
        </w:tc>
      </w:tr>
      <w:tr w:rsidR="003F75EF" w:rsidRPr="003F75EF"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550D53" w:rsidRPr="003F75EF" w:rsidRDefault="00550D53" w:rsidP="0049433D">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是否为原“双百”计划人选</w:t>
            </w:r>
          </w:p>
        </w:tc>
        <w:sdt>
          <w:sdtPr>
            <w:rPr>
              <w:rFonts w:hint="eastAsia"/>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D53" w:rsidRPr="003F75EF" w:rsidRDefault="00BD73D8" w:rsidP="0049433D">
                <w:pPr>
                  <w:jc w:val="center"/>
                  <w:rPr>
                    <w:b/>
                    <w:color w:val="000000" w:themeColor="text1"/>
                  </w:rPr>
                </w:pPr>
                <w:r w:rsidRPr="003F75EF">
                  <w:rPr>
                    <w:rFonts w:hint="eastAsia"/>
                    <w:color w:val="000000" w:themeColor="text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D53" w:rsidRPr="003F75EF" w:rsidRDefault="00550D53" w:rsidP="00B82409">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19"/>
              </w:rPr>
              <w:t>入选</w:t>
            </w:r>
            <w:r w:rsidR="008F04C0" w:rsidRPr="003F75EF">
              <w:rPr>
                <w:rFonts w:ascii="Times New Roman" w:hAnsi="Times New Roman" w:hint="eastAsia"/>
                <w:b/>
                <w:color w:val="000000" w:themeColor="text1"/>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50D53" w:rsidRPr="003F75EF" w:rsidRDefault="00550D53" w:rsidP="00B4676D">
            <w:pPr>
              <w:jc w:val="center"/>
              <w:rPr>
                <w:rFonts w:ascii="Times New Roman" w:hAnsi="Times New Roman"/>
                <w:color w:val="000000" w:themeColor="text1"/>
                <w:kern w:val="0"/>
                <w:szCs w:val="21"/>
              </w:rPr>
            </w:pPr>
          </w:p>
        </w:tc>
      </w:tr>
      <w:tr w:rsidR="003F75EF" w:rsidRPr="003F75EF"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D7095E" w:rsidRPr="003F75EF" w:rsidRDefault="00D7095E" w:rsidP="0049433D">
            <w:pPr>
              <w:jc w:val="center"/>
              <w:rPr>
                <w:rFonts w:ascii="Times New Roman" w:hAnsi="Times New Roman"/>
                <w:b/>
                <w:color w:val="000000" w:themeColor="text1"/>
                <w:kern w:val="0"/>
                <w:sz w:val="22"/>
              </w:rPr>
            </w:pPr>
            <w:r w:rsidRPr="003F75EF">
              <w:rPr>
                <w:rFonts w:ascii="Times New Roman" w:hAnsi="Times New Roman" w:hint="eastAsia"/>
                <w:b/>
                <w:color w:val="000000" w:themeColor="text1"/>
                <w:kern w:val="0"/>
                <w:sz w:val="22"/>
              </w:rPr>
              <w:t>是否为</w:t>
            </w:r>
            <w:r w:rsidR="002D35C6" w:rsidRPr="003F75EF">
              <w:rPr>
                <w:rFonts w:ascii="Times New Roman" w:hAnsi="Times New Roman" w:hint="eastAsia"/>
                <w:b/>
                <w:color w:val="000000" w:themeColor="text1"/>
                <w:kern w:val="0"/>
                <w:sz w:val="22"/>
              </w:rPr>
              <w:t>原</w:t>
            </w:r>
            <w:r w:rsidR="00923451" w:rsidRPr="003F75EF">
              <w:rPr>
                <w:rFonts w:ascii="Times New Roman" w:hAnsi="Times New Roman" w:hint="eastAsia"/>
                <w:b/>
                <w:color w:val="000000" w:themeColor="text1"/>
                <w:kern w:val="0"/>
                <w:sz w:val="22"/>
              </w:rPr>
              <w:t>气象部门青年英才</w:t>
            </w:r>
          </w:p>
        </w:tc>
        <w:sdt>
          <w:sdtPr>
            <w:rPr>
              <w:rFonts w:ascii="Times New Roman" w:hAnsi="Times New Roman"/>
              <w:color w:val="000000" w:themeColor="text1"/>
              <w:kern w:val="0"/>
              <w:szCs w:val="21"/>
            </w:rPr>
            <w:id w:val="458999033"/>
            <w:placeholder>
              <w:docPart w:val="DefaultPlaceholder_1082065159"/>
            </w:placeholder>
            <w:comboBox>
              <w:listItem w:displayText="请选择" w:value="请选择"/>
              <w:listItem w:displayText="是" w:value="是"/>
              <w:listItem w:displayText="否" w:value="否"/>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95E" w:rsidRPr="003F75EF" w:rsidRDefault="00BD73D8" w:rsidP="006501D5">
                <w:pPr>
                  <w:jc w:val="center"/>
                  <w:rPr>
                    <w:rFonts w:ascii="Times New Roman" w:hAnsi="Times New Roman"/>
                    <w:b/>
                    <w:color w:val="000000" w:themeColor="text1"/>
                    <w:kern w:val="0"/>
                    <w:szCs w:val="21"/>
                  </w:rPr>
                </w:pPr>
                <w:r w:rsidRPr="003F75EF">
                  <w:rPr>
                    <w:rFonts w:ascii="Times New Roman" w:hAnsi="Times New Roman"/>
                    <w:color w:val="000000" w:themeColor="text1"/>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95E" w:rsidRPr="003F75EF" w:rsidRDefault="0049433D" w:rsidP="00B82409">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19"/>
              </w:rPr>
              <w:t>入选</w:t>
            </w:r>
            <w:r w:rsidR="008F04C0" w:rsidRPr="003F75EF">
              <w:rPr>
                <w:rFonts w:ascii="Times New Roman" w:hAnsi="Times New Roman" w:hint="eastAsia"/>
                <w:b/>
                <w:color w:val="000000" w:themeColor="text1"/>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7095E" w:rsidRPr="003F75EF" w:rsidRDefault="00D7095E" w:rsidP="002D35C6">
            <w:pPr>
              <w:jc w:val="center"/>
              <w:rPr>
                <w:rFonts w:ascii="Times New Roman" w:hAnsi="Times New Roman"/>
                <w:color w:val="000000" w:themeColor="text1"/>
                <w:kern w:val="0"/>
                <w:szCs w:val="21"/>
              </w:rPr>
            </w:pPr>
          </w:p>
        </w:tc>
      </w:tr>
      <w:tr w:rsidR="003F75EF" w:rsidRPr="003F75EF"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49433D" w:rsidRPr="003F75EF" w:rsidRDefault="0049433D" w:rsidP="00B82409">
            <w:pPr>
              <w:jc w:val="center"/>
              <w:rPr>
                <w:rFonts w:ascii="Times New Roman" w:hAnsi="Times New Roman"/>
                <w:b/>
                <w:color w:val="000000" w:themeColor="text1"/>
                <w:kern w:val="0"/>
                <w:szCs w:val="19"/>
              </w:rPr>
            </w:pPr>
            <w:r w:rsidRPr="003F75EF">
              <w:rPr>
                <w:rFonts w:ascii="Times New Roman" w:hAnsi="Times New Roman" w:hint="eastAsia"/>
                <w:b/>
                <w:color w:val="000000" w:themeColor="text1"/>
                <w:kern w:val="0"/>
                <w:szCs w:val="19"/>
              </w:rPr>
              <w:t>是否为原气象部门西部优秀</w:t>
            </w:r>
          </w:p>
          <w:p w:rsidR="0049433D" w:rsidRPr="003F75EF" w:rsidRDefault="0049433D" w:rsidP="00B82409">
            <w:pPr>
              <w:jc w:val="center"/>
              <w:rPr>
                <w:rFonts w:ascii="Times New Roman" w:hAnsi="Times New Roman"/>
                <w:b/>
                <w:color w:val="000000" w:themeColor="text1"/>
                <w:kern w:val="0"/>
                <w:sz w:val="20"/>
                <w:szCs w:val="24"/>
              </w:rPr>
            </w:pPr>
            <w:r w:rsidRPr="003F75EF">
              <w:rPr>
                <w:rFonts w:ascii="Times New Roman" w:hAnsi="Times New Roman" w:hint="eastAsia"/>
                <w:b/>
                <w:color w:val="000000" w:themeColor="text1"/>
                <w:kern w:val="0"/>
                <w:szCs w:val="19"/>
              </w:rPr>
              <w:t>青年人才</w:t>
            </w:r>
            <w:r w:rsidR="00214771" w:rsidRPr="003F75EF">
              <w:rPr>
                <w:rFonts w:ascii="Times New Roman" w:hAnsi="Times New Roman" w:hint="eastAsia"/>
                <w:b/>
                <w:color w:val="000000" w:themeColor="text1"/>
                <w:kern w:val="0"/>
                <w:szCs w:val="19"/>
              </w:rPr>
              <w:t>津贴获得者</w:t>
            </w:r>
          </w:p>
        </w:tc>
        <w:sdt>
          <w:sdtPr>
            <w:rPr>
              <w:rFonts w:ascii="Times New Roman" w:hAnsi="Times New Roman" w:hint="eastAsia"/>
              <w:color w:val="000000" w:themeColor="text1"/>
              <w:kern w:val="0"/>
              <w:szCs w:val="21"/>
            </w:rPr>
            <w:id w:val="-901526619"/>
            <w:placeholder>
              <w:docPart w:val="DefaultPlaceholder_1082065159"/>
            </w:placeholder>
            <w:comboBox>
              <w:listItem w:displayText="请选择" w:value="请选择"/>
              <w:listItem w:displayText="是" w:value="是"/>
              <w:listItem w:displayText="否" w:value="否"/>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433D" w:rsidRPr="003F75EF" w:rsidRDefault="00BD73D8" w:rsidP="006501D5">
                <w:pPr>
                  <w:jc w:val="center"/>
                  <w:rPr>
                    <w:rFonts w:ascii="Times New Roman" w:hAnsi="Times New Roman"/>
                    <w:b/>
                    <w:color w:val="000000" w:themeColor="text1"/>
                    <w:kern w:val="0"/>
                    <w:szCs w:val="21"/>
                  </w:rPr>
                </w:pPr>
                <w:r w:rsidRPr="003F75EF">
                  <w:rPr>
                    <w:rFonts w:ascii="Times New Roman" w:hAnsi="Times New Roman" w:hint="eastAsia"/>
                    <w:color w:val="000000" w:themeColor="text1"/>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33D" w:rsidRPr="003F75EF" w:rsidRDefault="0049433D" w:rsidP="00B82409">
            <w:pPr>
              <w:jc w:val="center"/>
              <w:rPr>
                <w:rFonts w:ascii="Times New Roman" w:hAnsi="Times New Roman"/>
                <w:b/>
                <w:color w:val="000000" w:themeColor="text1"/>
                <w:kern w:val="0"/>
                <w:sz w:val="18"/>
                <w:szCs w:val="19"/>
              </w:rPr>
            </w:pPr>
            <w:r w:rsidRPr="003F75EF">
              <w:rPr>
                <w:rFonts w:ascii="Times New Roman" w:hAnsi="Times New Roman" w:hint="eastAsia"/>
                <w:b/>
                <w:color w:val="000000" w:themeColor="text1"/>
                <w:kern w:val="0"/>
                <w:sz w:val="22"/>
                <w:szCs w:val="19"/>
              </w:rPr>
              <w:t>入选</w:t>
            </w:r>
            <w:r w:rsidR="008F04C0" w:rsidRPr="003F75EF">
              <w:rPr>
                <w:rFonts w:ascii="Times New Roman" w:hAnsi="Times New Roman" w:hint="eastAsia"/>
                <w:b/>
                <w:color w:val="000000" w:themeColor="text1"/>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9433D" w:rsidRPr="003F75EF" w:rsidRDefault="0049433D" w:rsidP="002D35C6">
            <w:pPr>
              <w:jc w:val="center"/>
              <w:rPr>
                <w:rFonts w:ascii="Times New Roman" w:hAnsi="Times New Roman"/>
                <w:color w:val="000000" w:themeColor="text1"/>
                <w:kern w:val="0"/>
                <w:szCs w:val="21"/>
              </w:rPr>
            </w:pPr>
          </w:p>
        </w:tc>
      </w:tr>
      <w:tr w:rsidR="003F75EF" w:rsidRPr="003F75EF" w:rsidTr="00440BB2">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440BB2" w:rsidRPr="003F75EF" w:rsidRDefault="00440BB2" w:rsidP="00440BB2">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3F75EF" w:rsidRDefault="00440BB2"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教育类型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3F75EF" w:rsidRDefault="00440BB2"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起止时间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3F75EF" w:rsidRDefault="00440BB2" w:rsidP="006501D5">
            <w:pPr>
              <w:jc w:val="center"/>
              <w:rPr>
                <w:rFonts w:ascii="Times New Roman" w:hAnsi="Times New Roman"/>
                <w:b/>
                <w:color w:val="000000" w:themeColor="text1"/>
                <w:kern w:val="0"/>
                <w:sz w:val="22"/>
                <w:szCs w:val="24"/>
              </w:rPr>
            </w:pPr>
            <w:r w:rsidRPr="003F75EF">
              <w:rPr>
                <w:rFonts w:ascii="Times New Roman" w:hAnsi="Times New Roman" w:hint="eastAsia"/>
                <w:b/>
                <w:bCs/>
                <w:color w:val="000000" w:themeColor="text1"/>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3F75EF" w:rsidRDefault="00440BB2"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学</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3F75EF" w:rsidRDefault="00440BB2" w:rsidP="006501D5">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t>学</w:t>
            </w:r>
            <w:r w:rsidRPr="003F75EF">
              <w:rPr>
                <w:rFonts w:ascii="Times New Roman" w:hAnsi="Times New Roman"/>
                <w:b/>
                <w:color w:val="000000" w:themeColor="text1"/>
                <w:kern w:val="0"/>
                <w:sz w:val="22"/>
                <w:szCs w:val="24"/>
              </w:rPr>
              <w:t xml:space="preserve">  </w:t>
            </w:r>
            <w:r w:rsidRPr="003F75EF">
              <w:rPr>
                <w:rFonts w:ascii="Times New Roman" w:hAnsi="Times New Roman" w:hint="eastAsia"/>
                <w:b/>
                <w:color w:val="000000" w:themeColor="text1"/>
                <w:kern w:val="0"/>
                <w:sz w:val="22"/>
                <w:szCs w:val="24"/>
              </w:rPr>
              <w:t>位</w:t>
            </w:r>
          </w:p>
        </w:tc>
      </w:tr>
      <w:tr w:rsidR="003F75EF" w:rsidRPr="003F75EF" w:rsidTr="009E5C9C">
        <w:trPr>
          <w:trHeight w:hRule="exact" w:val="1015"/>
          <w:jc w:val="center"/>
        </w:trPr>
        <w:tc>
          <w:tcPr>
            <w:tcW w:w="583" w:type="dxa"/>
            <w:vMerge/>
            <w:tcBorders>
              <w:left w:val="single" w:sz="4" w:space="0" w:color="auto"/>
              <w:right w:val="single" w:sz="4" w:space="0" w:color="auto"/>
            </w:tcBorders>
            <w:vAlign w:val="center"/>
          </w:tcPr>
          <w:p w:rsidR="009E5C9C" w:rsidRPr="003F75EF" w:rsidRDefault="009E5C9C" w:rsidP="006501D5">
            <w:pPr>
              <w:jc w:val="center"/>
              <w:rPr>
                <w:rFonts w:ascii="Times New Roman" w:hAnsi="Times New Roman"/>
                <w:b/>
                <w:color w:val="000000" w:themeColor="text1"/>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 w:val="22"/>
                <w:szCs w:val="24"/>
              </w:rPr>
              <w:t>2002</w:t>
            </w:r>
            <w:r w:rsidRPr="003F75EF">
              <w:rPr>
                <w:rFonts w:ascii="Times New Roman" w:hAnsi="Times New Roman"/>
                <w:color w:val="000000" w:themeColor="text1"/>
                <w:kern w:val="0"/>
                <w:sz w:val="22"/>
                <w:szCs w:val="24"/>
              </w:rPr>
              <w:t>0</w:t>
            </w:r>
            <w:r w:rsidRPr="003F75EF">
              <w:rPr>
                <w:rFonts w:ascii="Times New Roman" w:hAnsi="Times New Roman" w:hint="eastAsia"/>
                <w:color w:val="000000" w:themeColor="text1"/>
                <w:kern w:val="0"/>
                <w:sz w:val="22"/>
                <w:szCs w:val="24"/>
              </w:rPr>
              <w:t>9</w:t>
            </w:r>
            <w:r w:rsidRPr="003F75EF">
              <w:rPr>
                <w:rFonts w:ascii="Times New Roman" w:hAnsi="Times New Roman"/>
                <w:color w:val="000000" w:themeColor="text1"/>
                <w:kern w:val="0"/>
                <w:sz w:val="22"/>
                <w:szCs w:val="24"/>
              </w:rPr>
              <w:t>-</w:t>
            </w:r>
            <w:r w:rsidRPr="003F75EF">
              <w:rPr>
                <w:rFonts w:ascii="Times New Roman" w:hAnsi="Times New Roman" w:hint="eastAsia"/>
                <w:color w:val="000000" w:themeColor="text1"/>
                <w:kern w:val="0"/>
                <w:sz w:val="22"/>
                <w:szCs w:val="24"/>
              </w:rPr>
              <w:t>2006</w:t>
            </w:r>
            <w:r w:rsidRPr="003F75EF">
              <w:rPr>
                <w:rFonts w:ascii="Times New Roman" w:hAnsi="Times New Roman"/>
                <w:color w:val="000000" w:themeColor="text1"/>
                <w:kern w:val="0"/>
                <w:sz w:val="22"/>
                <w:szCs w:val="24"/>
              </w:rPr>
              <w:t>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hint="eastAsia"/>
                <w:bCs/>
                <w:color w:val="000000" w:themeColor="text1"/>
                <w:szCs w:val="21"/>
              </w:rPr>
              <w:t>成都信息工程大学电子工程系电子信息工程专业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大学本科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学士</w:t>
            </w:r>
          </w:p>
        </w:tc>
      </w:tr>
      <w:tr w:rsidR="003F75EF" w:rsidRPr="003F75EF" w:rsidTr="009D51F5">
        <w:trPr>
          <w:trHeight w:hRule="exact" w:val="706"/>
          <w:jc w:val="center"/>
        </w:trPr>
        <w:tc>
          <w:tcPr>
            <w:tcW w:w="583" w:type="dxa"/>
            <w:vMerge/>
            <w:tcBorders>
              <w:left w:val="single" w:sz="4" w:space="0" w:color="auto"/>
              <w:right w:val="single" w:sz="4" w:space="0" w:color="auto"/>
            </w:tcBorders>
            <w:vAlign w:val="center"/>
          </w:tcPr>
          <w:p w:rsidR="009E5C9C" w:rsidRPr="003F75EF" w:rsidRDefault="009E5C9C" w:rsidP="006501D5">
            <w:pPr>
              <w:jc w:val="center"/>
              <w:rPr>
                <w:rFonts w:ascii="Times New Roman" w:hAnsi="Times New Roman"/>
                <w:b/>
                <w:color w:val="000000" w:themeColor="text1"/>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在职学习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E5C9C">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200</w:t>
            </w:r>
            <w:r w:rsidRPr="003F75EF">
              <w:rPr>
                <w:rFonts w:ascii="Times New Roman" w:hAnsi="Times New Roman" w:hint="eastAsia"/>
                <w:color w:val="000000" w:themeColor="text1"/>
                <w:kern w:val="0"/>
                <w:sz w:val="22"/>
                <w:szCs w:val="24"/>
              </w:rPr>
              <w:t>9</w:t>
            </w:r>
            <w:r w:rsidRPr="003F75EF">
              <w:rPr>
                <w:rFonts w:ascii="Times New Roman" w:hAnsi="Times New Roman"/>
                <w:color w:val="000000" w:themeColor="text1"/>
                <w:kern w:val="0"/>
                <w:sz w:val="22"/>
                <w:szCs w:val="24"/>
              </w:rPr>
              <w:t>09-20</w:t>
            </w:r>
            <w:r w:rsidRPr="003F75EF">
              <w:rPr>
                <w:rFonts w:ascii="Times New Roman" w:hAnsi="Times New Roman" w:hint="eastAsia"/>
                <w:color w:val="000000" w:themeColor="text1"/>
                <w:kern w:val="0"/>
                <w:sz w:val="22"/>
                <w:szCs w:val="24"/>
              </w:rPr>
              <w:t>1312</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hint="eastAsia"/>
                <w:color w:val="000000" w:themeColor="text1"/>
                <w:kern w:val="0"/>
                <w:sz w:val="22"/>
                <w:szCs w:val="24"/>
              </w:rPr>
              <w:t>兰州大学大气科学学院气象学专业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9C22DD">
            <w:pPr>
              <w:jc w:val="center"/>
              <w:rPr>
                <w:rFonts w:ascii="Times New Roman" w:hAnsi="Times New Roman"/>
                <w:color w:val="000000" w:themeColor="text1"/>
                <w:kern w:val="0"/>
                <w:sz w:val="22"/>
                <w:szCs w:val="24"/>
              </w:rPr>
            </w:pPr>
            <w:r w:rsidRPr="003F75EF">
              <w:rPr>
                <w:rFonts w:ascii="Times New Roman" w:hAnsi="Times New Roman"/>
                <w:color w:val="000000" w:themeColor="text1"/>
                <w:kern w:val="0"/>
                <w:sz w:val="22"/>
                <w:szCs w:val="24"/>
              </w:rPr>
              <w:t>硕士</w:t>
            </w:r>
          </w:p>
        </w:tc>
      </w:tr>
      <w:tr w:rsidR="003F75EF" w:rsidRPr="003F75EF" w:rsidTr="009D51F5">
        <w:trPr>
          <w:trHeight w:hRule="exact" w:val="702"/>
          <w:jc w:val="center"/>
        </w:trPr>
        <w:tc>
          <w:tcPr>
            <w:tcW w:w="583" w:type="dxa"/>
            <w:vMerge/>
            <w:tcBorders>
              <w:left w:val="single" w:sz="4" w:space="0" w:color="auto"/>
              <w:right w:val="single" w:sz="4" w:space="0" w:color="auto"/>
            </w:tcBorders>
            <w:vAlign w:val="center"/>
          </w:tcPr>
          <w:p w:rsidR="009E5C9C" w:rsidRPr="003F75EF" w:rsidRDefault="009E5C9C" w:rsidP="006501D5">
            <w:pPr>
              <w:jc w:val="center"/>
              <w:rPr>
                <w:rFonts w:ascii="Times New Roman" w:hAnsi="Times New Roman"/>
                <w:b/>
                <w:color w:val="000000" w:themeColor="text1"/>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r>
      <w:tr w:rsidR="003F75EF" w:rsidRPr="003F75EF" w:rsidTr="009D51F5">
        <w:trPr>
          <w:trHeight w:hRule="exact" w:val="702"/>
          <w:jc w:val="center"/>
        </w:trPr>
        <w:tc>
          <w:tcPr>
            <w:tcW w:w="583" w:type="dxa"/>
            <w:vMerge/>
            <w:tcBorders>
              <w:left w:val="single" w:sz="4" w:space="0" w:color="auto"/>
              <w:right w:val="single" w:sz="4" w:space="0" w:color="auto"/>
            </w:tcBorders>
            <w:vAlign w:val="center"/>
          </w:tcPr>
          <w:p w:rsidR="009E5C9C" w:rsidRPr="003F75EF" w:rsidRDefault="009E5C9C" w:rsidP="006501D5">
            <w:pPr>
              <w:jc w:val="center"/>
              <w:rPr>
                <w:rFonts w:ascii="Times New Roman" w:hAnsi="Times New Roman"/>
                <w:b/>
                <w:color w:val="000000" w:themeColor="text1"/>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r>
      <w:tr w:rsidR="009E5C9C" w:rsidRPr="003F75EF" w:rsidTr="00440BB2">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9E5C9C" w:rsidRPr="003F75EF" w:rsidRDefault="009E5C9C" w:rsidP="006501D5">
            <w:pPr>
              <w:jc w:val="center"/>
              <w:rPr>
                <w:rFonts w:ascii="Times New Roman" w:hAnsi="Times New Roman"/>
                <w:b/>
                <w:color w:val="000000" w:themeColor="text1"/>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E5C9C" w:rsidRPr="003F75EF" w:rsidRDefault="009E5C9C" w:rsidP="006501D5">
            <w:pPr>
              <w:jc w:val="center"/>
              <w:rPr>
                <w:rFonts w:ascii="Times New Roman" w:hAnsi="Times New Roman"/>
                <w:color w:val="000000" w:themeColor="text1"/>
                <w:kern w:val="0"/>
                <w:szCs w:val="21"/>
              </w:rPr>
            </w:pPr>
          </w:p>
        </w:tc>
      </w:tr>
    </w:tbl>
    <w:p w:rsidR="00550D53" w:rsidRPr="003F75EF" w:rsidRDefault="00550D53" w:rsidP="0049433D">
      <w:pPr>
        <w:snapToGrid w:val="0"/>
        <w:spacing w:line="20" w:lineRule="exact"/>
        <w:rPr>
          <w:rFonts w:ascii="Times New Roman" w:hAnsi="Times New Roman"/>
          <w:b/>
          <w:color w:val="000000" w:themeColor="text1"/>
          <w:sz w:val="28"/>
          <w:szCs w:val="28"/>
        </w:rPr>
      </w:pPr>
    </w:p>
    <w:p w:rsidR="00550D53" w:rsidRPr="003F75EF" w:rsidRDefault="00550D53" w:rsidP="0049433D">
      <w:pPr>
        <w:snapToGrid w:val="0"/>
        <w:spacing w:line="20" w:lineRule="exact"/>
        <w:rPr>
          <w:rFonts w:ascii="Times New Roman" w:hAnsi="Times New Roman"/>
          <w:b/>
          <w:color w:val="000000" w:themeColor="text1"/>
          <w:sz w:val="28"/>
          <w:szCs w:val="28"/>
        </w:rPr>
      </w:pPr>
    </w:p>
    <w:p w:rsidR="00550D53" w:rsidRPr="003F75EF" w:rsidRDefault="00550D53" w:rsidP="0049433D">
      <w:pPr>
        <w:snapToGrid w:val="0"/>
        <w:spacing w:line="20" w:lineRule="exact"/>
        <w:rPr>
          <w:rFonts w:ascii="Times New Roman" w:hAnsi="Times New Roman"/>
          <w:b/>
          <w:color w:val="000000" w:themeColor="text1"/>
          <w:sz w:val="28"/>
          <w:szCs w:val="28"/>
        </w:rPr>
      </w:pPr>
    </w:p>
    <w:p w:rsidR="00550D53" w:rsidRPr="003F75EF" w:rsidRDefault="00550D53" w:rsidP="0049433D">
      <w:pPr>
        <w:snapToGrid w:val="0"/>
        <w:spacing w:line="20" w:lineRule="exact"/>
        <w:rPr>
          <w:rFonts w:ascii="Times New Roman" w:hAnsi="Times New Roman"/>
          <w:b/>
          <w:color w:val="000000" w:themeColor="text1"/>
          <w:sz w:val="28"/>
          <w:szCs w:val="28"/>
        </w:rPr>
      </w:pPr>
    </w:p>
    <w:p w:rsidR="00550D53" w:rsidRPr="003F75EF" w:rsidRDefault="00550D53" w:rsidP="0049433D">
      <w:pPr>
        <w:snapToGrid w:val="0"/>
        <w:spacing w:line="20" w:lineRule="exact"/>
        <w:rPr>
          <w:rFonts w:ascii="Times New Roman" w:eastAsia="黑体" w:hAnsi="Times New Roman"/>
          <w:color w:val="000000" w:themeColor="text1"/>
          <w:sz w:val="28"/>
          <w:szCs w:val="28"/>
        </w:rPr>
      </w:pPr>
    </w:p>
    <w:tbl>
      <w:tblPr>
        <w:tblW w:w="9806" w:type="dxa"/>
        <w:jc w:val="center"/>
        <w:tblLayout w:type="fixed"/>
        <w:tblLook w:val="04A0" w:firstRow="1" w:lastRow="0" w:firstColumn="1" w:lastColumn="0" w:noHBand="0" w:noVBand="1"/>
      </w:tblPr>
      <w:tblGrid>
        <w:gridCol w:w="581"/>
        <w:gridCol w:w="2119"/>
        <w:gridCol w:w="2826"/>
        <w:gridCol w:w="2685"/>
        <w:gridCol w:w="1595"/>
      </w:tblGrid>
      <w:tr w:rsidR="003F75EF" w:rsidRPr="003F75EF" w:rsidTr="00604FF1">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E15F4E" w:rsidRPr="003F75EF" w:rsidRDefault="00E15F4E" w:rsidP="00E15F4E">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kern w:val="0"/>
                <w:sz w:val="22"/>
                <w:szCs w:val="24"/>
              </w:rPr>
              <w:lastRenderedPageBreak/>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3F75EF" w:rsidRDefault="00E15F4E" w:rsidP="00F84E23">
            <w:pPr>
              <w:jc w:val="center"/>
              <w:rPr>
                <w:rFonts w:ascii="Times New Roman" w:hAnsi="Times New Roman"/>
                <w:b/>
                <w:color w:val="000000" w:themeColor="text1"/>
                <w:kern w:val="0"/>
                <w:sz w:val="22"/>
                <w:szCs w:val="24"/>
              </w:rPr>
            </w:pPr>
            <w:r w:rsidRPr="003F75EF">
              <w:rPr>
                <w:rFonts w:ascii="Times New Roman" w:hAnsi="Times New Roman" w:hint="eastAsia"/>
                <w:b/>
                <w:bCs/>
                <w:color w:val="000000" w:themeColor="text1"/>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E15F4E" w:rsidP="00F84E23">
            <w:pPr>
              <w:jc w:val="center"/>
              <w:rPr>
                <w:rFonts w:ascii="Times New Roman" w:hAnsi="Times New Roman"/>
                <w:b/>
                <w:color w:val="000000" w:themeColor="text1"/>
                <w:kern w:val="0"/>
                <w:sz w:val="22"/>
                <w:szCs w:val="24"/>
              </w:rPr>
            </w:pPr>
            <w:r w:rsidRPr="003F75EF">
              <w:rPr>
                <w:rFonts w:ascii="Times New Roman" w:hAnsi="Times New Roman" w:hint="eastAsia"/>
                <w:b/>
                <w:color w:val="000000" w:themeColor="text1"/>
              </w:rPr>
              <w:t>单位名称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E15F4E" w:rsidP="00F84E23">
            <w:pPr>
              <w:jc w:val="center"/>
              <w:rPr>
                <w:rFonts w:ascii="Times New Roman" w:hAnsi="Times New Roman"/>
                <w:b/>
                <w:color w:val="000000" w:themeColor="text1"/>
              </w:rPr>
            </w:pPr>
            <w:r w:rsidRPr="003F75EF">
              <w:rPr>
                <w:rFonts w:ascii="Times New Roman" w:hAnsi="Times New Roman" w:hint="eastAsia"/>
                <w:b/>
                <w:color w:val="000000" w:themeColor="text1"/>
              </w:rPr>
              <w:t>从事专业技术工作</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E15F4E" w:rsidP="00F84E23">
            <w:pPr>
              <w:jc w:val="center"/>
              <w:rPr>
                <w:rFonts w:ascii="Times New Roman" w:hAnsi="Times New Roman"/>
                <w:color w:val="000000" w:themeColor="text1"/>
                <w:kern w:val="0"/>
                <w:sz w:val="22"/>
                <w:szCs w:val="24"/>
              </w:rPr>
            </w:pPr>
            <w:r w:rsidRPr="003F75EF">
              <w:rPr>
                <w:rFonts w:ascii="Times New Roman" w:hAnsi="Times New Roman" w:hint="eastAsia"/>
                <w:b/>
                <w:color w:val="000000" w:themeColor="text1"/>
              </w:rPr>
              <w:t>职务</w:t>
            </w:r>
          </w:p>
        </w:tc>
      </w:tr>
      <w:tr w:rsidR="003F75EF" w:rsidRPr="003F75EF" w:rsidTr="00604FF1">
        <w:trPr>
          <w:trHeight w:hRule="exact" w:val="762"/>
          <w:jc w:val="center"/>
        </w:trPr>
        <w:tc>
          <w:tcPr>
            <w:tcW w:w="581" w:type="dxa"/>
            <w:vMerge/>
            <w:tcBorders>
              <w:left w:val="single" w:sz="4" w:space="0" w:color="auto"/>
              <w:right w:val="single" w:sz="4" w:space="0" w:color="auto"/>
            </w:tcBorders>
            <w:vAlign w:val="center"/>
          </w:tcPr>
          <w:p w:rsidR="00E15F4E" w:rsidRPr="003F75EF" w:rsidRDefault="00E15F4E"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3F75EF" w:rsidRDefault="006E056E"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200606-20</w:t>
            </w:r>
            <w:r w:rsidR="00D82F51" w:rsidRPr="003F75EF">
              <w:rPr>
                <w:rFonts w:ascii="Times New Roman" w:hAnsi="Times New Roman" w:hint="eastAsia"/>
                <w:bCs/>
                <w:color w:val="000000" w:themeColor="text1"/>
                <w:szCs w:val="21"/>
              </w:rPr>
              <w:t>0707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6E056E"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兰州中心气象台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6E056E"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雷达观测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3F75EF" w:rsidRDefault="008F3C5B"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助理工程师</w:t>
            </w:r>
          </w:p>
        </w:tc>
      </w:tr>
      <w:tr w:rsidR="003F75EF" w:rsidRPr="003F75EF" w:rsidTr="00604FF1">
        <w:trPr>
          <w:trHeight w:hRule="exact" w:val="702"/>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200708-201409</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兰州中心气象台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雷达观测</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工程师</w:t>
            </w: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201410-201612</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兰州中心气象台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数值预报</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工程师</w:t>
            </w: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201701-201909</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兰州中心气象台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数值预报</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高级工程师</w:t>
            </w: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201910</w:t>
            </w:r>
            <w:r w:rsidRPr="003F75EF">
              <w:rPr>
                <w:rFonts w:ascii="Times New Roman" w:hAnsi="Times New Roman" w:hint="eastAsia"/>
                <w:bCs/>
                <w:color w:val="000000" w:themeColor="text1"/>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兰州中心气象台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1D2F9F"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预报服务</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D82F51">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高级工程师</w:t>
            </w: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3F75EF" w:rsidRPr="003F75EF" w:rsidTr="00604FF1">
        <w:trPr>
          <w:trHeight w:hRule="exact" w:val="790"/>
          <w:jc w:val="center"/>
        </w:trPr>
        <w:tc>
          <w:tcPr>
            <w:tcW w:w="581" w:type="dxa"/>
            <w:vMerge/>
            <w:tcBorders>
              <w:left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r w:rsidR="00D82F51" w:rsidRPr="003F75EF" w:rsidTr="00604FF1">
        <w:trPr>
          <w:trHeight w:hRule="exact" w:val="790"/>
          <w:jc w:val="center"/>
        </w:trPr>
        <w:tc>
          <w:tcPr>
            <w:tcW w:w="581" w:type="dxa"/>
            <w:vMerge/>
            <w:tcBorders>
              <w:left w:val="single" w:sz="4" w:space="0" w:color="auto"/>
              <w:bottom w:val="single" w:sz="4" w:space="0" w:color="auto"/>
              <w:right w:val="single" w:sz="4" w:space="0" w:color="auto"/>
            </w:tcBorders>
            <w:vAlign w:val="center"/>
          </w:tcPr>
          <w:p w:rsidR="00D82F51" w:rsidRPr="003F75EF" w:rsidRDefault="00D82F51" w:rsidP="00F84E23">
            <w:pPr>
              <w:jc w:val="center"/>
              <w:rPr>
                <w:rFonts w:ascii="Times New Roman" w:hAnsi="Times New Roman"/>
                <w:b/>
                <w:color w:val="000000" w:themeColor="text1"/>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jc w:val="center"/>
              <w:rPr>
                <w:rFonts w:ascii="Times New Roman" w:hAnsi="Times New Roman"/>
                <w:b/>
                <w:color w:val="000000" w:themeColor="text1"/>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82F51" w:rsidRPr="003F75EF" w:rsidRDefault="00D82F51" w:rsidP="00F84E23">
            <w:pPr>
              <w:rPr>
                <w:rFonts w:ascii="Times New Roman" w:hAnsi="Times New Roman"/>
                <w:color w:val="000000" w:themeColor="text1"/>
                <w:kern w:val="0"/>
                <w:szCs w:val="21"/>
              </w:rPr>
            </w:pPr>
          </w:p>
        </w:tc>
      </w:tr>
    </w:tbl>
    <w:p w:rsidR="00604FF1" w:rsidRPr="003F75EF" w:rsidRDefault="00604FF1" w:rsidP="00604FF1">
      <w:pPr>
        <w:snapToGrid w:val="0"/>
        <w:spacing w:line="20" w:lineRule="exact"/>
        <w:rPr>
          <w:rFonts w:ascii="Times New Roman" w:eastAsia="黑体" w:hAnsi="Times New Roman"/>
          <w:color w:val="000000" w:themeColor="text1"/>
          <w:sz w:val="28"/>
          <w:szCs w:val="28"/>
        </w:rPr>
      </w:pPr>
    </w:p>
    <w:p w:rsidR="00E15F4E" w:rsidRPr="003F75EF" w:rsidRDefault="00604FF1" w:rsidP="00604FF1">
      <w:pPr>
        <w:rPr>
          <w:rFonts w:ascii="Times New Roman" w:eastAsia="黑体" w:hAnsi="Times New Roman"/>
          <w:color w:val="000000" w:themeColor="text1"/>
          <w:sz w:val="28"/>
          <w:szCs w:val="28"/>
        </w:rPr>
      </w:pPr>
      <w:r w:rsidRPr="003F75EF">
        <w:rPr>
          <w:rFonts w:ascii="Times New Roman" w:eastAsia="黑体" w:hAnsi="Times New Roman"/>
          <w:color w:val="000000" w:themeColor="text1"/>
          <w:sz w:val="28"/>
          <w:szCs w:val="28"/>
        </w:rPr>
        <w:br w:type="page"/>
      </w:r>
    </w:p>
    <w:p w:rsidR="003F106E" w:rsidRPr="003F75EF" w:rsidRDefault="00B3425C" w:rsidP="00A36653">
      <w:pPr>
        <w:snapToGrid w:val="0"/>
        <w:spacing w:line="380" w:lineRule="exact"/>
        <w:rPr>
          <w:rFonts w:ascii="Times New Roman" w:eastAsia="黑体" w:hAnsi="Times New Roman"/>
          <w:color w:val="000000" w:themeColor="text1"/>
          <w:sz w:val="28"/>
          <w:szCs w:val="28"/>
        </w:rPr>
      </w:pPr>
      <w:r w:rsidRPr="003F75EF">
        <w:rPr>
          <w:rFonts w:ascii="Times New Roman" w:eastAsia="黑体" w:hAnsi="Times New Roman" w:hint="eastAsia"/>
          <w:color w:val="000000" w:themeColor="text1"/>
          <w:sz w:val="28"/>
          <w:szCs w:val="28"/>
        </w:rPr>
        <w:lastRenderedPageBreak/>
        <w:t>二</w:t>
      </w:r>
      <w:r w:rsidR="00490E81" w:rsidRPr="003F75EF">
        <w:rPr>
          <w:rFonts w:ascii="Times New Roman" w:eastAsia="黑体" w:hAnsi="Times New Roman" w:hint="eastAsia"/>
          <w:color w:val="000000" w:themeColor="text1"/>
          <w:sz w:val="28"/>
          <w:szCs w:val="28"/>
        </w:rPr>
        <w:t>、</w:t>
      </w:r>
      <w:r w:rsidR="003F106E" w:rsidRPr="003F75EF">
        <w:rPr>
          <w:rFonts w:ascii="Times New Roman" w:eastAsia="黑体" w:hAnsi="Times New Roman" w:hint="eastAsia"/>
          <w:color w:val="000000" w:themeColor="text1"/>
          <w:sz w:val="28"/>
          <w:szCs w:val="28"/>
        </w:rPr>
        <w:t>专业能力和业绩成果</w:t>
      </w:r>
    </w:p>
    <w:p w:rsidR="00490E81" w:rsidRPr="003F75EF" w:rsidRDefault="003F106E" w:rsidP="00A36653">
      <w:pPr>
        <w:snapToGrid w:val="0"/>
        <w:spacing w:line="380" w:lineRule="exact"/>
        <w:rPr>
          <w:rFonts w:ascii="Times New Roman" w:hAnsi="Times New Roman"/>
          <w:color w:val="000000" w:themeColor="text1"/>
          <w:sz w:val="24"/>
          <w:szCs w:val="24"/>
        </w:rPr>
      </w:pPr>
      <w:r w:rsidRPr="003F75EF">
        <w:rPr>
          <w:rFonts w:ascii="楷体_GB2312" w:eastAsia="楷体_GB2312" w:hAnsi="Times New Roman" w:hint="eastAsia"/>
          <w:color w:val="000000" w:themeColor="text1"/>
          <w:sz w:val="28"/>
          <w:szCs w:val="28"/>
        </w:rPr>
        <w:t>（</w:t>
      </w:r>
      <w:r w:rsidR="000648CA" w:rsidRPr="003F75EF">
        <w:rPr>
          <w:rFonts w:ascii="楷体_GB2312" w:eastAsia="楷体_GB2312" w:hAnsi="Times New Roman" w:hint="eastAsia"/>
          <w:color w:val="000000" w:themeColor="text1"/>
          <w:sz w:val="28"/>
          <w:szCs w:val="28"/>
        </w:rPr>
        <w:t>一</w:t>
      </w:r>
      <w:r w:rsidRPr="003F75EF">
        <w:rPr>
          <w:rFonts w:ascii="楷体_GB2312" w:eastAsia="楷体_GB2312" w:hAnsi="Times New Roman" w:hint="eastAsia"/>
          <w:color w:val="000000" w:themeColor="text1"/>
          <w:sz w:val="28"/>
          <w:szCs w:val="28"/>
        </w:rPr>
        <w:t>）</w:t>
      </w:r>
      <w:r w:rsidR="005A5899" w:rsidRPr="003F75EF">
        <w:rPr>
          <w:rFonts w:ascii="楷体_GB2312" w:eastAsia="楷体_GB2312" w:hAnsi="Times New Roman" w:hint="eastAsia"/>
          <w:color w:val="000000" w:themeColor="text1"/>
          <w:sz w:val="28"/>
          <w:szCs w:val="28"/>
        </w:rPr>
        <w:t>主要专业技术工作经历</w:t>
      </w:r>
      <w:r w:rsidR="008902F5" w:rsidRPr="003F75EF">
        <w:rPr>
          <w:rFonts w:ascii="Times New Roman" w:hAnsi="Times New Roman" w:hint="eastAsia"/>
          <w:color w:val="000000" w:themeColor="text1"/>
          <w:szCs w:val="24"/>
        </w:rPr>
        <w:t>（</w:t>
      </w:r>
      <w:proofErr w:type="gramStart"/>
      <w:r w:rsidR="008902F5" w:rsidRPr="003F75EF">
        <w:rPr>
          <w:rFonts w:ascii="Times New Roman" w:hAnsi="Times New Roman" w:hint="eastAsia"/>
          <w:color w:val="000000" w:themeColor="text1"/>
          <w:szCs w:val="24"/>
        </w:rPr>
        <w:t>限填</w:t>
      </w:r>
      <w:r w:rsidR="000648CA" w:rsidRPr="003F75EF">
        <w:rPr>
          <w:rFonts w:ascii="Times New Roman" w:hAnsi="Times New Roman" w:hint="eastAsia"/>
          <w:color w:val="000000" w:themeColor="text1"/>
          <w:szCs w:val="24"/>
        </w:rPr>
        <w:t>10</w:t>
      </w:r>
      <w:r w:rsidR="008902F5" w:rsidRPr="003F75EF">
        <w:rPr>
          <w:rFonts w:ascii="Times New Roman" w:hAnsi="Times New Roman" w:hint="eastAsia"/>
          <w:color w:val="000000" w:themeColor="text1"/>
          <w:szCs w:val="24"/>
        </w:rPr>
        <w:t>项</w:t>
      </w:r>
      <w:proofErr w:type="gramEnd"/>
      <w:r w:rsidR="008902F5" w:rsidRPr="003F75EF">
        <w:rPr>
          <w:rFonts w:ascii="Times New Roman" w:hAnsi="Times New Roman" w:hint="eastAsia"/>
          <w:color w:val="000000" w:themeColor="text1"/>
          <w:szCs w:val="24"/>
        </w:rPr>
        <w:t>）</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69"/>
        <w:gridCol w:w="2040"/>
        <w:gridCol w:w="1657"/>
        <w:gridCol w:w="1134"/>
        <w:gridCol w:w="1843"/>
        <w:gridCol w:w="1744"/>
      </w:tblGrid>
      <w:tr w:rsidR="003F75EF" w:rsidRPr="003F75EF" w:rsidTr="00F42C5B">
        <w:trPr>
          <w:trHeight w:hRule="exact" w:val="828"/>
          <w:tblHeader/>
          <w:jc w:val="center"/>
        </w:trPr>
        <w:tc>
          <w:tcPr>
            <w:tcW w:w="588" w:type="dxa"/>
            <w:vAlign w:val="center"/>
          </w:tcPr>
          <w:p w:rsidR="00606614" w:rsidRPr="003F75EF" w:rsidRDefault="00606614" w:rsidP="00F55B9C">
            <w:pPr>
              <w:jc w:val="center"/>
              <w:rPr>
                <w:rFonts w:ascii="Times New Roman" w:hAnsi="Times New Roman"/>
                <w:b/>
                <w:color w:val="000000" w:themeColor="text1"/>
              </w:rPr>
            </w:pPr>
            <w:r w:rsidRPr="003F75EF">
              <w:rPr>
                <w:rFonts w:ascii="Times New Roman" w:hAnsi="Times New Roman" w:hint="eastAsia"/>
                <w:b/>
                <w:color w:val="000000" w:themeColor="text1"/>
              </w:rPr>
              <w:t>序号</w:t>
            </w:r>
          </w:p>
        </w:tc>
        <w:tc>
          <w:tcPr>
            <w:tcW w:w="1669" w:type="dxa"/>
            <w:vAlign w:val="center"/>
          </w:tcPr>
          <w:p w:rsidR="00606614" w:rsidRPr="003F75EF" w:rsidRDefault="00606614" w:rsidP="00192379">
            <w:pPr>
              <w:jc w:val="center"/>
              <w:rPr>
                <w:rFonts w:ascii="Times New Roman" w:hAnsi="Times New Roman"/>
                <w:b/>
                <w:color w:val="000000" w:themeColor="text1"/>
              </w:rPr>
            </w:pPr>
            <w:r w:rsidRPr="003F75EF">
              <w:rPr>
                <w:rFonts w:ascii="Times New Roman" w:hAnsi="Times New Roman" w:hint="eastAsia"/>
                <w:b/>
                <w:color w:val="000000" w:themeColor="text1"/>
              </w:rPr>
              <w:t>起止时间</w:t>
            </w:r>
          </w:p>
        </w:tc>
        <w:tc>
          <w:tcPr>
            <w:tcW w:w="2040" w:type="dxa"/>
            <w:vAlign w:val="center"/>
          </w:tcPr>
          <w:p w:rsidR="00606614" w:rsidRPr="003F75EF" w:rsidRDefault="004C3686" w:rsidP="00192379">
            <w:pPr>
              <w:jc w:val="center"/>
              <w:rPr>
                <w:rFonts w:ascii="Times New Roman" w:hAnsi="Times New Roman"/>
                <w:b/>
                <w:color w:val="000000" w:themeColor="text1"/>
              </w:rPr>
            </w:pPr>
            <w:r w:rsidRPr="003F75EF">
              <w:rPr>
                <w:rFonts w:ascii="Times New Roman" w:hAnsi="Times New Roman" w:hint="eastAsia"/>
                <w:b/>
                <w:color w:val="000000" w:themeColor="text1"/>
              </w:rPr>
              <w:t>专业</w:t>
            </w:r>
            <w:r w:rsidR="00606614" w:rsidRPr="003F75EF">
              <w:rPr>
                <w:rFonts w:ascii="Times New Roman" w:hAnsi="Times New Roman" w:hint="eastAsia"/>
                <w:b/>
                <w:color w:val="000000" w:themeColor="text1"/>
              </w:rPr>
              <w:t>技术工作名称</w:t>
            </w:r>
          </w:p>
        </w:tc>
        <w:tc>
          <w:tcPr>
            <w:tcW w:w="1657" w:type="dxa"/>
            <w:shd w:val="clear" w:color="auto" w:fill="auto"/>
            <w:vAlign w:val="center"/>
          </w:tcPr>
          <w:p w:rsidR="00606614" w:rsidRPr="003F75EF" w:rsidRDefault="00606614" w:rsidP="0031070A">
            <w:pPr>
              <w:jc w:val="center"/>
              <w:rPr>
                <w:rFonts w:ascii="Times New Roman" w:hAnsi="Times New Roman"/>
                <w:b/>
                <w:color w:val="000000" w:themeColor="text1"/>
              </w:rPr>
            </w:pPr>
            <w:r w:rsidRPr="003F75EF">
              <w:rPr>
                <w:rFonts w:ascii="Times New Roman" w:hAnsi="Times New Roman" w:hint="eastAsia"/>
                <w:b/>
                <w:color w:val="000000" w:themeColor="text1"/>
              </w:rPr>
              <w:t>任务来源</w:t>
            </w:r>
          </w:p>
        </w:tc>
        <w:tc>
          <w:tcPr>
            <w:tcW w:w="1134" w:type="dxa"/>
            <w:vAlign w:val="center"/>
          </w:tcPr>
          <w:p w:rsidR="00606614" w:rsidRPr="003F75EF" w:rsidRDefault="00606614" w:rsidP="004D1F6C">
            <w:pPr>
              <w:jc w:val="center"/>
              <w:rPr>
                <w:rFonts w:ascii="Times New Roman" w:hAnsi="Times New Roman"/>
                <w:b/>
                <w:color w:val="000000" w:themeColor="text1"/>
              </w:rPr>
            </w:pPr>
            <w:r w:rsidRPr="003F75EF">
              <w:rPr>
                <w:rFonts w:ascii="Times New Roman" w:hAnsi="Times New Roman" w:hint="eastAsia"/>
                <w:b/>
                <w:color w:val="000000" w:themeColor="text1"/>
              </w:rPr>
              <w:t>经费</w:t>
            </w:r>
          </w:p>
          <w:p w:rsidR="00606614" w:rsidRPr="003F75EF" w:rsidRDefault="00606614" w:rsidP="004D1F6C">
            <w:pPr>
              <w:jc w:val="center"/>
              <w:rPr>
                <w:rFonts w:ascii="Times New Roman" w:hAnsi="Times New Roman"/>
                <w:b/>
                <w:color w:val="000000" w:themeColor="text1"/>
              </w:rPr>
            </w:pPr>
            <w:r w:rsidRPr="003F75EF">
              <w:rPr>
                <w:rFonts w:ascii="Times New Roman" w:hAnsi="Times New Roman" w:hint="eastAsia"/>
                <w:b/>
                <w:color w:val="000000" w:themeColor="text1"/>
              </w:rPr>
              <w:t>（万元）</w:t>
            </w:r>
          </w:p>
        </w:tc>
        <w:tc>
          <w:tcPr>
            <w:tcW w:w="1843" w:type="dxa"/>
            <w:vAlign w:val="center"/>
          </w:tcPr>
          <w:p w:rsidR="00606614" w:rsidRPr="003F75EF" w:rsidRDefault="00606614" w:rsidP="004D1F6C">
            <w:pPr>
              <w:jc w:val="center"/>
              <w:rPr>
                <w:rFonts w:ascii="Times New Roman" w:hAnsi="Times New Roman"/>
                <w:b/>
                <w:color w:val="000000" w:themeColor="text1"/>
              </w:rPr>
            </w:pPr>
            <w:r w:rsidRPr="003F75EF">
              <w:rPr>
                <w:rFonts w:ascii="Times New Roman" w:hAnsi="Times New Roman" w:hint="eastAsia"/>
                <w:b/>
                <w:color w:val="000000" w:themeColor="text1"/>
              </w:rPr>
              <w:t>本人作用</w:t>
            </w:r>
          </w:p>
        </w:tc>
        <w:tc>
          <w:tcPr>
            <w:tcW w:w="1744" w:type="dxa"/>
            <w:shd w:val="clear" w:color="auto" w:fill="auto"/>
            <w:vAlign w:val="center"/>
          </w:tcPr>
          <w:p w:rsidR="00606614" w:rsidRPr="003F75EF" w:rsidRDefault="00606614" w:rsidP="00EB4ED0">
            <w:pPr>
              <w:spacing w:line="300" w:lineRule="exact"/>
              <w:jc w:val="center"/>
              <w:rPr>
                <w:rFonts w:ascii="Times New Roman" w:hAnsi="Times New Roman"/>
                <w:b/>
                <w:color w:val="000000" w:themeColor="text1"/>
                <w:szCs w:val="24"/>
              </w:rPr>
            </w:pPr>
            <w:r w:rsidRPr="003F75EF">
              <w:rPr>
                <w:rFonts w:ascii="Times New Roman" w:hAnsi="Times New Roman" w:hint="eastAsia"/>
                <w:b/>
                <w:color w:val="000000" w:themeColor="text1"/>
                <w:szCs w:val="24"/>
              </w:rPr>
              <w:t>完成情况</w:t>
            </w:r>
          </w:p>
          <w:p w:rsidR="00606614" w:rsidRPr="003F75EF" w:rsidRDefault="00606614" w:rsidP="00EB4ED0">
            <w:pPr>
              <w:spacing w:line="300" w:lineRule="exact"/>
              <w:jc w:val="center"/>
              <w:rPr>
                <w:rFonts w:ascii="Times New Roman" w:hAnsi="Times New Roman"/>
                <w:b/>
                <w:color w:val="000000" w:themeColor="text1"/>
                <w:szCs w:val="24"/>
              </w:rPr>
            </w:pPr>
            <w:proofErr w:type="gramStart"/>
            <w:r w:rsidRPr="003F75EF">
              <w:rPr>
                <w:rFonts w:ascii="Times New Roman" w:hAnsi="Times New Roman" w:hint="eastAsia"/>
                <w:b/>
                <w:color w:val="000000" w:themeColor="text1"/>
                <w:szCs w:val="24"/>
              </w:rPr>
              <w:t>或成效</w:t>
            </w:r>
            <w:proofErr w:type="gramEnd"/>
          </w:p>
        </w:tc>
      </w:tr>
      <w:tr w:rsidR="003F75EF" w:rsidRPr="003F75EF" w:rsidTr="00604FF1">
        <w:trPr>
          <w:trHeight w:val="709"/>
          <w:jc w:val="center"/>
        </w:trPr>
        <w:tc>
          <w:tcPr>
            <w:tcW w:w="588" w:type="dxa"/>
            <w:vAlign w:val="center"/>
          </w:tcPr>
          <w:p w:rsidR="002876A4" w:rsidRPr="003F75EF" w:rsidRDefault="002876A4" w:rsidP="00F55B9C">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1</w:t>
            </w:r>
          </w:p>
        </w:tc>
        <w:tc>
          <w:tcPr>
            <w:tcW w:w="1669" w:type="dxa"/>
            <w:vAlign w:val="center"/>
          </w:tcPr>
          <w:p w:rsidR="002876A4" w:rsidRPr="003F75EF" w:rsidRDefault="008966DB"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201601-201812</w:t>
            </w:r>
          </w:p>
        </w:tc>
        <w:tc>
          <w:tcPr>
            <w:tcW w:w="2040" w:type="dxa"/>
            <w:vAlign w:val="center"/>
          </w:tcPr>
          <w:p w:rsidR="002876A4" w:rsidRPr="003F75EF" w:rsidRDefault="008966DB" w:rsidP="00ED721D">
            <w:pPr>
              <w:spacing w:line="320" w:lineRule="exact"/>
              <w:jc w:val="both"/>
              <w:rPr>
                <w:rFonts w:ascii="Times New Roman" w:hAnsi="Times New Roman"/>
                <w:bCs/>
                <w:color w:val="000000" w:themeColor="text1"/>
                <w:szCs w:val="21"/>
              </w:rPr>
            </w:pPr>
            <w:r w:rsidRPr="003F75EF">
              <w:rPr>
                <w:rFonts w:ascii="Times New Roman" w:hAnsi="Times New Roman"/>
                <w:bCs/>
                <w:color w:val="000000" w:themeColor="text1"/>
                <w:szCs w:val="21"/>
              </w:rPr>
              <w:t>青藏高原东北边坡降水的地理影响因子与估测方法研</w:t>
            </w:r>
            <w:r w:rsidR="005D35C2" w:rsidRPr="003F75EF">
              <w:rPr>
                <w:rFonts w:ascii="Times New Roman" w:hAnsi="Times New Roman" w:hint="eastAsia"/>
                <w:bCs/>
                <w:color w:val="000000" w:themeColor="text1"/>
                <w:szCs w:val="21"/>
              </w:rPr>
              <w:t>究</w:t>
            </w:r>
          </w:p>
        </w:tc>
        <w:tc>
          <w:tcPr>
            <w:tcW w:w="1657" w:type="dxa"/>
            <w:shd w:val="clear" w:color="auto" w:fill="auto"/>
            <w:vAlign w:val="center"/>
          </w:tcPr>
          <w:p w:rsidR="002876A4" w:rsidRPr="003F75EF" w:rsidRDefault="008966DB" w:rsidP="00ED721D">
            <w:pPr>
              <w:spacing w:line="320" w:lineRule="exact"/>
              <w:jc w:val="both"/>
              <w:rPr>
                <w:rFonts w:ascii="Times New Roman" w:hAnsi="Times New Roman"/>
                <w:bCs/>
                <w:color w:val="000000" w:themeColor="text1"/>
                <w:szCs w:val="21"/>
              </w:rPr>
            </w:pPr>
            <w:r w:rsidRPr="003F75EF">
              <w:rPr>
                <w:rFonts w:ascii="Times New Roman" w:hAnsi="Times New Roman"/>
                <w:bCs/>
                <w:color w:val="000000" w:themeColor="text1"/>
                <w:szCs w:val="21"/>
              </w:rPr>
              <w:t>国家自然科学基金青年科学基金项目</w:t>
            </w:r>
          </w:p>
        </w:tc>
        <w:tc>
          <w:tcPr>
            <w:tcW w:w="1134" w:type="dxa"/>
            <w:vAlign w:val="center"/>
          </w:tcPr>
          <w:p w:rsidR="002876A4" w:rsidRPr="003F75EF" w:rsidRDefault="008966DB"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20.8</w:t>
            </w:r>
          </w:p>
        </w:tc>
        <w:tc>
          <w:tcPr>
            <w:tcW w:w="1843" w:type="dxa"/>
            <w:vAlign w:val="center"/>
          </w:tcPr>
          <w:p w:rsidR="002876A4" w:rsidRPr="003F75EF" w:rsidRDefault="008966DB"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主持</w:t>
            </w:r>
          </w:p>
        </w:tc>
        <w:tc>
          <w:tcPr>
            <w:tcW w:w="1744" w:type="dxa"/>
            <w:shd w:val="clear" w:color="auto" w:fill="auto"/>
            <w:vAlign w:val="center"/>
          </w:tcPr>
          <w:p w:rsidR="002876A4" w:rsidRPr="003F75EF" w:rsidRDefault="008966DB"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w:t>
            </w:r>
            <w:r w:rsidR="004E2449" w:rsidRPr="003F75EF">
              <w:rPr>
                <w:rFonts w:ascii="Times New Roman" w:hAnsi="Times New Roman" w:hint="eastAsia"/>
                <w:bCs/>
                <w:color w:val="000000" w:themeColor="text1"/>
                <w:szCs w:val="21"/>
              </w:rPr>
              <w:t>。</w:t>
            </w:r>
            <w:r w:rsidR="00A014F3" w:rsidRPr="003F75EF">
              <w:rPr>
                <w:rFonts w:ascii="Times New Roman" w:hAnsi="Times New Roman"/>
                <w:bCs/>
                <w:color w:val="000000" w:themeColor="text1"/>
                <w:szCs w:val="21"/>
              </w:rPr>
              <w:t>研究成果</w:t>
            </w:r>
            <w:r w:rsidR="00A014F3" w:rsidRPr="003F75EF">
              <w:rPr>
                <w:rFonts w:ascii="Times New Roman" w:hAnsi="Times New Roman" w:hint="eastAsia"/>
                <w:bCs/>
                <w:color w:val="000000" w:themeColor="text1"/>
                <w:szCs w:val="21"/>
              </w:rPr>
              <w:t>已在</w:t>
            </w:r>
            <w:r w:rsidR="005D2E33" w:rsidRPr="003F75EF">
              <w:rPr>
                <w:rFonts w:ascii="Times New Roman" w:hAnsi="Times New Roman" w:hint="eastAsia"/>
                <w:bCs/>
                <w:color w:val="000000" w:themeColor="text1"/>
                <w:szCs w:val="21"/>
              </w:rPr>
              <w:t>甘肃</w:t>
            </w:r>
            <w:r w:rsidR="005D2E33" w:rsidRPr="003F75EF">
              <w:rPr>
                <w:rFonts w:ascii="Times New Roman" w:hAnsi="Times New Roman"/>
                <w:bCs/>
                <w:color w:val="000000" w:themeColor="text1"/>
                <w:szCs w:val="21"/>
              </w:rPr>
              <w:t>智能网格预报业务中得到应用</w:t>
            </w:r>
            <w:r w:rsidR="002A71DC">
              <w:rPr>
                <w:rFonts w:ascii="Times New Roman" w:hAnsi="Times New Roman" w:hint="eastAsia"/>
                <w:bCs/>
                <w:color w:val="000000" w:themeColor="text1"/>
                <w:szCs w:val="21"/>
              </w:rPr>
              <w:t>。</w:t>
            </w:r>
          </w:p>
        </w:tc>
      </w:tr>
      <w:tr w:rsidR="003F75EF" w:rsidRPr="003F75EF" w:rsidTr="00604FF1">
        <w:trPr>
          <w:trHeight w:val="709"/>
          <w:jc w:val="center"/>
        </w:trPr>
        <w:tc>
          <w:tcPr>
            <w:tcW w:w="588" w:type="dxa"/>
            <w:vAlign w:val="center"/>
          </w:tcPr>
          <w:p w:rsidR="00091F18" w:rsidRPr="003F75EF" w:rsidRDefault="00091F18" w:rsidP="00091F18">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2</w:t>
            </w:r>
          </w:p>
        </w:tc>
        <w:tc>
          <w:tcPr>
            <w:tcW w:w="1669"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201901-201912</w:t>
            </w:r>
          </w:p>
        </w:tc>
        <w:tc>
          <w:tcPr>
            <w:tcW w:w="2040" w:type="dxa"/>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西北干旱半干旱</w:t>
            </w:r>
            <w:proofErr w:type="gramStart"/>
            <w:r w:rsidRPr="003F75EF">
              <w:rPr>
                <w:rFonts w:ascii="Times New Roman" w:hAnsi="Times New Roman" w:hint="eastAsia"/>
                <w:bCs/>
                <w:color w:val="000000" w:themeColor="text1"/>
                <w:szCs w:val="21"/>
              </w:rPr>
              <w:t>区快速</w:t>
            </w:r>
            <w:proofErr w:type="gramEnd"/>
            <w:r w:rsidRPr="003F75EF">
              <w:rPr>
                <w:rFonts w:ascii="Times New Roman" w:hAnsi="Times New Roman" w:hint="eastAsia"/>
                <w:bCs/>
                <w:color w:val="000000" w:themeColor="text1"/>
                <w:szCs w:val="21"/>
              </w:rPr>
              <w:t>更新循环预报子系统</w:t>
            </w:r>
          </w:p>
        </w:tc>
        <w:tc>
          <w:tcPr>
            <w:tcW w:w="1657"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中国气象局气象雷达资料数值预报应用系统建设（一期）项目</w:t>
            </w:r>
          </w:p>
        </w:tc>
        <w:tc>
          <w:tcPr>
            <w:tcW w:w="1134"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86.07</w:t>
            </w:r>
          </w:p>
        </w:tc>
        <w:tc>
          <w:tcPr>
            <w:tcW w:w="1843"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主持</w:t>
            </w:r>
          </w:p>
        </w:tc>
        <w:tc>
          <w:tcPr>
            <w:tcW w:w="1744"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w:t>
            </w:r>
            <w:r w:rsidRPr="003F75EF">
              <w:rPr>
                <w:rFonts w:ascii="Times New Roman" w:hAnsi="Times New Roman"/>
                <w:bCs/>
                <w:color w:val="000000" w:themeColor="text1"/>
                <w:szCs w:val="21"/>
              </w:rPr>
              <w:t>验收</w:t>
            </w:r>
            <w:r w:rsidRPr="003F75EF">
              <w:rPr>
                <w:rFonts w:ascii="Times New Roman" w:hAnsi="Times New Roman" w:hint="eastAsia"/>
                <w:bCs/>
                <w:color w:val="000000" w:themeColor="text1"/>
                <w:szCs w:val="21"/>
              </w:rPr>
              <w:t>。</w:t>
            </w:r>
            <w:r w:rsidRPr="003F75EF">
              <w:rPr>
                <w:rFonts w:ascii="Times New Roman" w:hAnsi="Times New Roman"/>
                <w:bCs/>
                <w:color w:val="000000" w:themeColor="text1"/>
                <w:szCs w:val="21"/>
              </w:rPr>
              <w:t>建成的</w:t>
            </w:r>
            <w:r w:rsidRPr="003F75EF">
              <w:rPr>
                <w:rFonts w:ascii="Times New Roman" w:hAnsi="Times New Roman" w:hint="eastAsia"/>
                <w:bCs/>
                <w:color w:val="000000" w:themeColor="text1"/>
                <w:szCs w:val="21"/>
              </w:rPr>
              <w:t>数值预报</w:t>
            </w:r>
            <w:r w:rsidRPr="003F75EF">
              <w:rPr>
                <w:rFonts w:ascii="Times New Roman" w:hAnsi="Times New Roman"/>
                <w:bCs/>
                <w:color w:val="000000" w:themeColor="text1"/>
                <w:szCs w:val="21"/>
              </w:rPr>
              <w:t>系统已在甘肃省气象局实现业务化应用</w:t>
            </w:r>
            <w:r w:rsidR="002A71DC">
              <w:rPr>
                <w:rFonts w:ascii="Times New Roman" w:hAnsi="Times New Roman" w:hint="eastAsia"/>
                <w:bCs/>
                <w:color w:val="000000" w:themeColor="text1"/>
                <w:szCs w:val="21"/>
              </w:rPr>
              <w:t>。</w:t>
            </w:r>
          </w:p>
        </w:tc>
      </w:tr>
      <w:tr w:rsidR="003F75EF" w:rsidRPr="003F75EF" w:rsidTr="00604FF1">
        <w:trPr>
          <w:trHeight w:val="709"/>
          <w:jc w:val="center"/>
        </w:trPr>
        <w:tc>
          <w:tcPr>
            <w:tcW w:w="588" w:type="dxa"/>
            <w:vAlign w:val="center"/>
          </w:tcPr>
          <w:p w:rsidR="00091F18" w:rsidRPr="003F75EF" w:rsidRDefault="00091F18" w:rsidP="00091F18">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3</w:t>
            </w:r>
          </w:p>
        </w:tc>
        <w:tc>
          <w:tcPr>
            <w:tcW w:w="1669"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201501-201512</w:t>
            </w:r>
          </w:p>
        </w:tc>
        <w:tc>
          <w:tcPr>
            <w:tcW w:w="2040" w:type="dxa"/>
            <w:vAlign w:val="center"/>
          </w:tcPr>
          <w:p w:rsidR="00091F18" w:rsidRPr="003F75EF" w:rsidRDefault="00091F18" w:rsidP="00ED721D">
            <w:pPr>
              <w:spacing w:line="320" w:lineRule="exact"/>
              <w:jc w:val="both"/>
              <w:rPr>
                <w:rFonts w:ascii="Times New Roman" w:hAnsi="Times New Roman"/>
                <w:bCs/>
                <w:color w:val="000000" w:themeColor="text1"/>
                <w:szCs w:val="21"/>
              </w:rPr>
            </w:pPr>
            <w:proofErr w:type="gramStart"/>
            <w:r w:rsidRPr="003F75EF">
              <w:rPr>
                <w:rFonts w:ascii="Times New Roman" w:hAnsi="Times New Roman"/>
                <w:bCs/>
                <w:color w:val="000000" w:themeColor="text1"/>
                <w:szCs w:val="21"/>
              </w:rPr>
              <w:t>陇</w:t>
            </w:r>
            <w:proofErr w:type="gramEnd"/>
            <w:r w:rsidRPr="003F75EF">
              <w:rPr>
                <w:rFonts w:ascii="Times New Roman" w:hAnsi="Times New Roman"/>
                <w:bCs/>
                <w:color w:val="000000" w:themeColor="text1"/>
                <w:szCs w:val="21"/>
              </w:rPr>
              <w:t>东南暖区暴雨的雷达回波结构特征分析</w:t>
            </w:r>
          </w:p>
        </w:tc>
        <w:tc>
          <w:tcPr>
            <w:tcW w:w="1657"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bCs/>
                <w:color w:val="000000" w:themeColor="text1"/>
                <w:szCs w:val="21"/>
              </w:rPr>
              <w:t>中国气象局预报员专项</w:t>
            </w:r>
          </w:p>
        </w:tc>
        <w:tc>
          <w:tcPr>
            <w:tcW w:w="1134"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5</w:t>
            </w:r>
            <w:r w:rsidR="00544DC5" w:rsidRPr="003F75EF">
              <w:rPr>
                <w:rFonts w:ascii="Times New Roman" w:hAnsi="Times New Roman"/>
                <w:bCs/>
                <w:color w:val="000000" w:themeColor="text1"/>
                <w:szCs w:val="21"/>
              </w:rPr>
              <w:t>.0</w:t>
            </w:r>
          </w:p>
        </w:tc>
        <w:tc>
          <w:tcPr>
            <w:tcW w:w="1843"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主持</w:t>
            </w:r>
          </w:p>
        </w:tc>
        <w:tc>
          <w:tcPr>
            <w:tcW w:w="1744"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w:t>
            </w:r>
            <w:r w:rsidRPr="003F75EF">
              <w:rPr>
                <w:rFonts w:ascii="Times New Roman" w:hAnsi="Times New Roman"/>
                <w:bCs/>
                <w:color w:val="000000" w:themeColor="text1"/>
                <w:szCs w:val="21"/>
              </w:rPr>
              <w:t>研究成果获</w:t>
            </w:r>
            <w:r w:rsidRPr="003F75EF">
              <w:rPr>
                <w:rFonts w:ascii="Times New Roman" w:hAnsi="Times New Roman" w:hint="eastAsia"/>
                <w:bCs/>
                <w:color w:val="000000" w:themeColor="text1"/>
                <w:szCs w:val="21"/>
              </w:rPr>
              <w:t>甘肃气象科技成果二等奖</w:t>
            </w:r>
            <w:r w:rsidR="002A71DC">
              <w:rPr>
                <w:rFonts w:ascii="Times New Roman" w:hAnsi="Times New Roman" w:hint="eastAsia"/>
                <w:bCs/>
                <w:color w:val="000000" w:themeColor="text1"/>
                <w:szCs w:val="21"/>
              </w:rPr>
              <w:t>。</w:t>
            </w:r>
          </w:p>
        </w:tc>
      </w:tr>
      <w:tr w:rsidR="003F75EF" w:rsidRPr="003F75EF" w:rsidTr="00604FF1">
        <w:trPr>
          <w:trHeight w:val="709"/>
          <w:jc w:val="center"/>
        </w:trPr>
        <w:tc>
          <w:tcPr>
            <w:tcW w:w="588" w:type="dxa"/>
            <w:vAlign w:val="center"/>
          </w:tcPr>
          <w:p w:rsidR="00091F18" w:rsidRPr="003F75EF" w:rsidRDefault="00091F18" w:rsidP="00091F18">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4</w:t>
            </w:r>
          </w:p>
        </w:tc>
        <w:tc>
          <w:tcPr>
            <w:tcW w:w="1669"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201901-201912</w:t>
            </w:r>
          </w:p>
        </w:tc>
        <w:tc>
          <w:tcPr>
            <w:tcW w:w="2040" w:type="dxa"/>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CINRAD</w:t>
            </w:r>
            <w:r w:rsidRPr="003F75EF">
              <w:rPr>
                <w:rFonts w:ascii="Times New Roman" w:hAnsi="Times New Roman" w:hint="eastAsia"/>
                <w:bCs/>
                <w:color w:val="000000" w:themeColor="text1"/>
                <w:szCs w:val="21"/>
              </w:rPr>
              <w:t>雷达观测一致性分析订正及在降水估测与预报中的应用研究</w:t>
            </w:r>
          </w:p>
        </w:tc>
        <w:tc>
          <w:tcPr>
            <w:tcW w:w="1657"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甘肃省气象局气象科研项目</w:t>
            </w:r>
            <w:r w:rsidRPr="003F75EF">
              <w:rPr>
                <w:rFonts w:ascii="Times New Roman" w:hAnsi="Times New Roman"/>
                <w:bCs/>
                <w:color w:val="000000" w:themeColor="text1"/>
                <w:szCs w:val="21"/>
              </w:rPr>
              <w:t>重点项目</w:t>
            </w:r>
          </w:p>
        </w:tc>
        <w:tc>
          <w:tcPr>
            <w:tcW w:w="1134"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5</w:t>
            </w:r>
            <w:r w:rsidR="00544DC5" w:rsidRPr="003F75EF">
              <w:rPr>
                <w:rFonts w:ascii="Times New Roman" w:hAnsi="Times New Roman"/>
                <w:bCs/>
                <w:color w:val="000000" w:themeColor="text1"/>
                <w:szCs w:val="21"/>
              </w:rPr>
              <w:t>.0</w:t>
            </w:r>
          </w:p>
        </w:tc>
        <w:tc>
          <w:tcPr>
            <w:tcW w:w="1843" w:type="dxa"/>
            <w:vAlign w:val="center"/>
          </w:tcPr>
          <w:p w:rsidR="00091F18" w:rsidRPr="003F75EF" w:rsidRDefault="00091F18"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主持</w:t>
            </w:r>
          </w:p>
        </w:tc>
        <w:tc>
          <w:tcPr>
            <w:tcW w:w="1744" w:type="dxa"/>
            <w:shd w:val="clear" w:color="auto" w:fill="auto"/>
            <w:vAlign w:val="center"/>
          </w:tcPr>
          <w:p w:rsidR="00091F18" w:rsidRPr="003F75EF" w:rsidRDefault="00091F18"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已结题验收。项目</w:t>
            </w:r>
            <w:r w:rsidR="00013922" w:rsidRPr="003F75EF">
              <w:rPr>
                <w:rFonts w:ascii="Times New Roman" w:hAnsi="Times New Roman" w:hint="eastAsia"/>
                <w:bCs/>
                <w:color w:val="000000" w:themeColor="text1"/>
                <w:szCs w:val="21"/>
              </w:rPr>
              <w:t>成果正在</w:t>
            </w:r>
            <w:r w:rsidR="00013922" w:rsidRPr="003F75EF">
              <w:rPr>
                <w:rFonts w:ascii="Times New Roman" w:hAnsi="Times New Roman"/>
                <w:bCs/>
                <w:color w:val="000000" w:themeColor="text1"/>
                <w:szCs w:val="21"/>
              </w:rPr>
              <w:t>推广应用，</w:t>
            </w:r>
            <w:r w:rsidRPr="003F75EF">
              <w:rPr>
                <w:rFonts w:ascii="Times New Roman" w:hAnsi="Times New Roman"/>
                <w:bCs/>
                <w:color w:val="000000" w:themeColor="text1"/>
                <w:szCs w:val="21"/>
              </w:rPr>
              <w:t>可有效提高</w:t>
            </w:r>
            <w:r w:rsidRPr="003F75EF">
              <w:rPr>
                <w:rFonts w:ascii="Times New Roman" w:hAnsi="Times New Roman"/>
                <w:bCs/>
                <w:color w:val="000000" w:themeColor="text1"/>
                <w:szCs w:val="21"/>
              </w:rPr>
              <w:t>C</w:t>
            </w:r>
            <w:r w:rsidRPr="003F75EF">
              <w:rPr>
                <w:rFonts w:ascii="Times New Roman" w:hAnsi="Times New Roman"/>
                <w:bCs/>
                <w:color w:val="000000" w:themeColor="text1"/>
                <w:szCs w:val="21"/>
              </w:rPr>
              <w:t>波段雷达</w:t>
            </w:r>
            <w:r w:rsidRPr="003F75EF">
              <w:rPr>
                <w:rFonts w:ascii="Times New Roman" w:hAnsi="Times New Roman" w:hint="eastAsia"/>
                <w:bCs/>
                <w:color w:val="000000" w:themeColor="text1"/>
                <w:szCs w:val="21"/>
              </w:rPr>
              <w:t>观测</w:t>
            </w:r>
            <w:r w:rsidRPr="003F75EF">
              <w:rPr>
                <w:rFonts w:ascii="Times New Roman" w:hAnsi="Times New Roman"/>
                <w:bCs/>
                <w:color w:val="000000" w:themeColor="text1"/>
                <w:szCs w:val="21"/>
              </w:rPr>
              <w:t>性能。</w:t>
            </w:r>
          </w:p>
        </w:tc>
      </w:tr>
      <w:tr w:rsidR="003F75EF" w:rsidRPr="003F75EF" w:rsidTr="00604FF1">
        <w:trPr>
          <w:trHeight w:val="709"/>
          <w:jc w:val="center"/>
        </w:trPr>
        <w:tc>
          <w:tcPr>
            <w:tcW w:w="588" w:type="dxa"/>
            <w:vAlign w:val="center"/>
          </w:tcPr>
          <w:p w:rsidR="00091F18" w:rsidRPr="003F75EF" w:rsidRDefault="00091F18" w:rsidP="00091F18">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5</w:t>
            </w:r>
          </w:p>
        </w:tc>
        <w:tc>
          <w:tcPr>
            <w:tcW w:w="1669" w:type="dxa"/>
            <w:vAlign w:val="center"/>
          </w:tcPr>
          <w:p w:rsidR="00091F18" w:rsidRPr="003F75EF" w:rsidRDefault="001D07E9"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201901-202012</w:t>
            </w:r>
          </w:p>
        </w:tc>
        <w:tc>
          <w:tcPr>
            <w:tcW w:w="2040" w:type="dxa"/>
            <w:vAlign w:val="center"/>
          </w:tcPr>
          <w:p w:rsidR="00091F18" w:rsidRPr="003F75EF" w:rsidRDefault="001D07E9"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我国夏季风过渡带</w:t>
            </w:r>
            <w:proofErr w:type="gramStart"/>
            <w:r w:rsidRPr="003F75EF">
              <w:rPr>
                <w:rFonts w:ascii="Times New Roman" w:hAnsi="Times New Roman" w:hint="eastAsia"/>
                <w:bCs/>
                <w:color w:val="000000" w:themeColor="text1"/>
                <w:szCs w:val="21"/>
              </w:rPr>
              <w:t>典型区</w:t>
            </w:r>
            <w:proofErr w:type="gramEnd"/>
            <w:r w:rsidRPr="003F75EF">
              <w:rPr>
                <w:rFonts w:ascii="Times New Roman" w:hAnsi="Times New Roman" w:hint="eastAsia"/>
                <w:bCs/>
                <w:color w:val="000000" w:themeColor="text1"/>
                <w:szCs w:val="21"/>
              </w:rPr>
              <w:t>暖季对流活动特征研究</w:t>
            </w:r>
          </w:p>
        </w:tc>
        <w:tc>
          <w:tcPr>
            <w:tcW w:w="1657" w:type="dxa"/>
            <w:shd w:val="clear" w:color="auto" w:fill="auto"/>
            <w:vAlign w:val="center"/>
          </w:tcPr>
          <w:p w:rsidR="00091F18" w:rsidRPr="003F75EF" w:rsidRDefault="001D07E9" w:rsidP="00ED721D">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甘肃省气象局人才专项英才计划</w:t>
            </w:r>
          </w:p>
        </w:tc>
        <w:tc>
          <w:tcPr>
            <w:tcW w:w="1134" w:type="dxa"/>
            <w:vAlign w:val="center"/>
          </w:tcPr>
          <w:p w:rsidR="00091F18" w:rsidRPr="003F75EF" w:rsidRDefault="001D07E9"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5</w:t>
            </w:r>
            <w:r w:rsidR="00544DC5" w:rsidRPr="003F75EF">
              <w:rPr>
                <w:rFonts w:ascii="Times New Roman" w:hAnsi="Times New Roman"/>
                <w:bCs/>
                <w:color w:val="000000" w:themeColor="text1"/>
                <w:szCs w:val="21"/>
              </w:rPr>
              <w:t>.0</w:t>
            </w:r>
          </w:p>
        </w:tc>
        <w:tc>
          <w:tcPr>
            <w:tcW w:w="1843" w:type="dxa"/>
            <w:vAlign w:val="center"/>
          </w:tcPr>
          <w:p w:rsidR="00091F18" w:rsidRPr="003F75EF" w:rsidRDefault="001D07E9" w:rsidP="00C16272">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主持</w:t>
            </w:r>
          </w:p>
        </w:tc>
        <w:tc>
          <w:tcPr>
            <w:tcW w:w="1744" w:type="dxa"/>
            <w:shd w:val="clear" w:color="auto" w:fill="auto"/>
            <w:vAlign w:val="center"/>
          </w:tcPr>
          <w:p w:rsidR="00091F18" w:rsidRPr="003F75EF" w:rsidRDefault="001D07E9" w:rsidP="00EA597C">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正在进行</w:t>
            </w:r>
            <w:r w:rsidRPr="003F75EF">
              <w:rPr>
                <w:rFonts w:ascii="Times New Roman" w:hAnsi="Times New Roman"/>
                <w:bCs/>
                <w:color w:val="000000" w:themeColor="text1"/>
                <w:szCs w:val="21"/>
              </w:rPr>
              <w:t>。</w:t>
            </w:r>
          </w:p>
        </w:tc>
      </w:tr>
      <w:tr w:rsidR="003F75EF" w:rsidRPr="003F75EF" w:rsidTr="00604FF1">
        <w:trPr>
          <w:trHeight w:val="709"/>
          <w:jc w:val="center"/>
        </w:trPr>
        <w:tc>
          <w:tcPr>
            <w:tcW w:w="588"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6</w:t>
            </w:r>
          </w:p>
        </w:tc>
        <w:tc>
          <w:tcPr>
            <w:tcW w:w="1669"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201503-201606</w:t>
            </w:r>
          </w:p>
        </w:tc>
        <w:tc>
          <w:tcPr>
            <w:tcW w:w="2040" w:type="dxa"/>
            <w:vAlign w:val="center"/>
          </w:tcPr>
          <w:p w:rsidR="00411983" w:rsidRPr="003F75EF" w:rsidRDefault="00F93D56" w:rsidP="001F718A">
            <w:pPr>
              <w:spacing w:line="320" w:lineRule="exact"/>
              <w:jc w:val="both"/>
              <w:rPr>
                <w:rFonts w:ascii="Times New Roman" w:hAnsi="Times New Roman"/>
                <w:bCs/>
                <w:color w:val="000000" w:themeColor="text1"/>
                <w:szCs w:val="21"/>
              </w:rPr>
            </w:pPr>
            <w:r w:rsidRPr="00F93D56">
              <w:rPr>
                <w:rFonts w:ascii="Times New Roman" w:hAnsi="Times New Roman" w:hint="eastAsia"/>
                <w:bCs/>
                <w:color w:val="000000" w:themeColor="text1"/>
                <w:szCs w:val="21"/>
              </w:rPr>
              <w:t>基于多</w:t>
            </w:r>
            <w:proofErr w:type="gramStart"/>
            <w:r w:rsidRPr="00F93D56">
              <w:rPr>
                <w:rFonts w:ascii="Times New Roman" w:hAnsi="Times New Roman" w:hint="eastAsia"/>
                <w:bCs/>
                <w:color w:val="000000" w:themeColor="text1"/>
                <w:szCs w:val="21"/>
              </w:rPr>
              <w:t>源资料</w:t>
            </w:r>
            <w:proofErr w:type="gramEnd"/>
            <w:r w:rsidRPr="00F93D56">
              <w:rPr>
                <w:rFonts w:ascii="Times New Roman" w:hAnsi="Times New Roman" w:hint="eastAsia"/>
                <w:bCs/>
                <w:color w:val="000000" w:themeColor="text1"/>
                <w:szCs w:val="21"/>
              </w:rPr>
              <w:t>的甘肃东部强对流分类预警技术研究</w:t>
            </w:r>
          </w:p>
        </w:tc>
        <w:tc>
          <w:tcPr>
            <w:tcW w:w="1657" w:type="dxa"/>
            <w:shd w:val="clear" w:color="auto" w:fill="auto"/>
            <w:vAlign w:val="center"/>
          </w:tcPr>
          <w:p w:rsidR="00411983" w:rsidRPr="003F75EF" w:rsidRDefault="00411983" w:rsidP="00D46FEF">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中国气象局气象关键技术集成与应用项目</w:t>
            </w:r>
          </w:p>
        </w:tc>
        <w:tc>
          <w:tcPr>
            <w:tcW w:w="1134"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w:t>
            </w:r>
            <w:r w:rsidR="00544DC5" w:rsidRPr="003F75EF">
              <w:rPr>
                <w:rFonts w:ascii="Times New Roman" w:hAnsi="Times New Roman"/>
                <w:bCs/>
                <w:color w:val="000000" w:themeColor="text1"/>
                <w:szCs w:val="21"/>
              </w:rPr>
              <w:t>.0</w:t>
            </w:r>
          </w:p>
        </w:tc>
        <w:tc>
          <w:tcPr>
            <w:tcW w:w="1843"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参加</w:t>
            </w:r>
            <w:r w:rsidRPr="003F75EF">
              <w:rPr>
                <w:rFonts w:ascii="Times New Roman" w:hAnsi="Times New Roman"/>
                <w:bCs/>
                <w:color w:val="000000" w:themeColor="text1"/>
                <w:szCs w:val="21"/>
              </w:rPr>
              <w:t>（</w:t>
            </w:r>
            <w:r w:rsidRPr="003F75EF">
              <w:rPr>
                <w:rFonts w:ascii="Times New Roman" w:hAnsi="Times New Roman" w:hint="eastAsia"/>
                <w:bCs/>
                <w:color w:val="000000" w:themeColor="text1"/>
                <w:szCs w:val="21"/>
              </w:rPr>
              <w:t>2</w:t>
            </w:r>
            <w:r w:rsidRPr="003F75EF">
              <w:rPr>
                <w:rFonts w:ascii="Times New Roman" w:hAnsi="Times New Roman"/>
                <w:bCs/>
                <w:color w:val="000000" w:themeColor="text1"/>
                <w:szCs w:val="21"/>
              </w:rPr>
              <w:t>）</w:t>
            </w:r>
          </w:p>
        </w:tc>
        <w:tc>
          <w:tcPr>
            <w:tcW w:w="1744" w:type="dxa"/>
            <w:shd w:val="clear" w:color="auto" w:fill="auto"/>
            <w:vAlign w:val="center"/>
          </w:tcPr>
          <w:p w:rsidR="00411983" w:rsidRPr="003F75EF" w:rsidRDefault="00411983" w:rsidP="00772739">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w:t>
            </w:r>
            <w:r w:rsidRPr="003F75EF">
              <w:rPr>
                <w:rFonts w:ascii="Times New Roman" w:hAnsi="Times New Roman"/>
                <w:bCs/>
                <w:color w:val="000000" w:themeColor="text1"/>
                <w:szCs w:val="21"/>
              </w:rPr>
              <w:t>。</w:t>
            </w:r>
            <w:r w:rsidR="00772739" w:rsidRPr="003F75EF">
              <w:rPr>
                <w:rFonts w:ascii="Times New Roman" w:hAnsi="Times New Roman" w:hint="eastAsia"/>
                <w:bCs/>
                <w:color w:val="000000" w:themeColor="text1"/>
                <w:szCs w:val="21"/>
              </w:rPr>
              <w:t>项目成果已在甘肃强对流</w:t>
            </w:r>
            <w:r w:rsidR="00772739" w:rsidRPr="003F75EF">
              <w:rPr>
                <w:rFonts w:ascii="Times New Roman" w:hAnsi="Times New Roman"/>
                <w:bCs/>
                <w:color w:val="000000" w:themeColor="text1"/>
                <w:szCs w:val="21"/>
              </w:rPr>
              <w:t>监测预警</w:t>
            </w:r>
            <w:r w:rsidR="00EA597C" w:rsidRPr="003F75EF">
              <w:rPr>
                <w:rFonts w:ascii="Times New Roman" w:hAnsi="Times New Roman" w:hint="eastAsia"/>
                <w:bCs/>
                <w:color w:val="000000" w:themeColor="text1"/>
                <w:szCs w:val="21"/>
              </w:rPr>
              <w:t>业务中应用。</w:t>
            </w:r>
          </w:p>
        </w:tc>
      </w:tr>
      <w:tr w:rsidR="003F75EF" w:rsidRPr="003F75EF" w:rsidTr="00604FF1">
        <w:trPr>
          <w:trHeight w:val="709"/>
          <w:jc w:val="center"/>
        </w:trPr>
        <w:tc>
          <w:tcPr>
            <w:tcW w:w="588"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7</w:t>
            </w:r>
          </w:p>
        </w:tc>
        <w:tc>
          <w:tcPr>
            <w:tcW w:w="1669"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201201-201212</w:t>
            </w:r>
          </w:p>
        </w:tc>
        <w:tc>
          <w:tcPr>
            <w:tcW w:w="2040" w:type="dxa"/>
            <w:vAlign w:val="center"/>
          </w:tcPr>
          <w:p w:rsidR="00411983" w:rsidRPr="003F75EF" w:rsidRDefault="00411983" w:rsidP="00411983">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非常规观测资料在强对流天气预警中的应用</w:t>
            </w:r>
          </w:p>
        </w:tc>
        <w:tc>
          <w:tcPr>
            <w:tcW w:w="1657" w:type="dxa"/>
            <w:shd w:val="clear" w:color="auto" w:fill="auto"/>
            <w:vAlign w:val="center"/>
          </w:tcPr>
          <w:p w:rsidR="00411983" w:rsidRPr="003F75EF" w:rsidRDefault="00411983" w:rsidP="00411983">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中国气象局预报员专项</w:t>
            </w:r>
          </w:p>
        </w:tc>
        <w:tc>
          <w:tcPr>
            <w:tcW w:w="1134"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5</w:t>
            </w:r>
            <w:r w:rsidR="00544DC5" w:rsidRPr="003F75EF">
              <w:rPr>
                <w:rFonts w:ascii="Times New Roman" w:hAnsi="Times New Roman"/>
                <w:bCs/>
                <w:color w:val="000000" w:themeColor="text1"/>
                <w:szCs w:val="21"/>
              </w:rPr>
              <w:t>.0</w:t>
            </w:r>
          </w:p>
        </w:tc>
        <w:tc>
          <w:tcPr>
            <w:tcW w:w="1843" w:type="dxa"/>
            <w:vAlign w:val="center"/>
          </w:tcPr>
          <w:p w:rsidR="00411983" w:rsidRPr="003F75EF" w:rsidRDefault="00411983" w:rsidP="00411983">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参加（</w:t>
            </w:r>
            <w:r w:rsidRPr="003F75EF">
              <w:rPr>
                <w:rFonts w:ascii="Times New Roman" w:hAnsi="Times New Roman" w:hint="eastAsia"/>
                <w:bCs/>
                <w:color w:val="000000" w:themeColor="text1"/>
                <w:szCs w:val="21"/>
              </w:rPr>
              <w:t>2</w:t>
            </w:r>
            <w:r w:rsidRPr="003F75EF">
              <w:rPr>
                <w:rFonts w:ascii="Times New Roman" w:hAnsi="Times New Roman" w:hint="eastAsia"/>
                <w:bCs/>
                <w:color w:val="000000" w:themeColor="text1"/>
                <w:szCs w:val="21"/>
              </w:rPr>
              <w:t>）</w:t>
            </w:r>
          </w:p>
        </w:tc>
        <w:tc>
          <w:tcPr>
            <w:tcW w:w="1744" w:type="dxa"/>
            <w:shd w:val="clear" w:color="auto" w:fill="auto"/>
            <w:vAlign w:val="center"/>
          </w:tcPr>
          <w:p w:rsidR="00411983" w:rsidRPr="003F75EF" w:rsidRDefault="00411983" w:rsidP="00411983">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w:t>
            </w:r>
            <w:r w:rsidR="00EA597C" w:rsidRPr="003F75EF">
              <w:rPr>
                <w:rFonts w:ascii="Times New Roman" w:hAnsi="Times New Roman" w:hint="eastAsia"/>
                <w:bCs/>
                <w:color w:val="000000" w:themeColor="text1"/>
                <w:szCs w:val="21"/>
              </w:rPr>
              <w:t>项目成果已在</w:t>
            </w:r>
            <w:r w:rsidR="00772739" w:rsidRPr="003F75EF">
              <w:rPr>
                <w:rFonts w:ascii="Times New Roman" w:hAnsi="Times New Roman" w:hint="eastAsia"/>
                <w:bCs/>
                <w:color w:val="000000" w:themeColor="text1"/>
                <w:szCs w:val="21"/>
              </w:rPr>
              <w:t>甘肃强对流监测预警业务中应用。</w:t>
            </w:r>
          </w:p>
        </w:tc>
      </w:tr>
      <w:tr w:rsidR="006B310B" w:rsidRPr="003F75EF" w:rsidTr="00604FF1">
        <w:trPr>
          <w:trHeight w:val="709"/>
          <w:jc w:val="center"/>
        </w:trPr>
        <w:tc>
          <w:tcPr>
            <w:tcW w:w="588"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8</w:t>
            </w:r>
          </w:p>
        </w:tc>
        <w:tc>
          <w:tcPr>
            <w:tcW w:w="1669"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Pr>
                <w:rFonts w:ascii="Times New Roman" w:hAnsi="Times New Roman" w:hint="eastAsia"/>
                <w:bCs/>
                <w:color w:val="000000" w:themeColor="text1"/>
                <w:szCs w:val="21"/>
              </w:rPr>
              <w:t>202003</w:t>
            </w:r>
          </w:p>
        </w:tc>
        <w:tc>
          <w:tcPr>
            <w:tcW w:w="2040" w:type="dxa"/>
            <w:vAlign w:val="center"/>
          </w:tcPr>
          <w:p w:rsidR="006B310B" w:rsidRPr="003F75EF" w:rsidRDefault="006B310B" w:rsidP="006B310B">
            <w:pPr>
              <w:spacing w:line="320" w:lineRule="exact"/>
              <w:jc w:val="both"/>
              <w:rPr>
                <w:rFonts w:ascii="Times New Roman" w:hAnsi="Times New Roman"/>
                <w:bCs/>
                <w:color w:val="000000" w:themeColor="text1"/>
                <w:szCs w:val="21"/>
              </w:rPr>
            </w:pPr>
            <w:r>
              <w:rPr>
                <w:rFonts w:ascii="Times New Roman" w:hAnsi="Times New Roman" w:hint="eastAsia"/>
                <w:bCs/>
                <w:color w:val="000000" w:themeColor="text1"/>
                <w:szCs w:val="21"/>
              </w:rPr>
              <w:t>甘肃省</w:t>
            </w:r>
            <w:r>
              <w:rPr>
                <w:rFonts w:ascii="Times New Roman" w:hAnsi="Times New Roman"/>
                <w:bCs/>
                <w:color w:val="000000" w:themeColor="text1"/>
                <w:szCs w:val="21"/>
              </w:rPr>
              <w:t>研究型智能网格预报业务工作方案</w:t>
            </w:r>
          </w:p>
        </w:tc>
        <w:tc>
          <w:tcPr>
            <w:tcW w:w="1657" w:type="dxa"/>
            <w:shd w:val="clear" w:color="auto" w:fill="auto"/>
            <w:vAlign w:val="center"/>
          </w:tcPr>
          <w:p w:rsidR="006B310B" w:rsidRPr="008E5EFF" w:rsidRDefault="006B310B" w:rsidP="006B310B">
            <w:pPr>
              <w:spacing w:line="320" w:lineRule="exact"/>
              <w:jc w:val="both"/>
              <w:rPr>
                <w:rFonts w:ascii="Times New Roman" w:hAnsi="Times New Roman"/>
                <w:bCs/>
                <w:color w:val="000000" w:themeColor="text1"/>
                <w:szCs w:val="21"/>
              </w:rPr>
            </w:pPr>
            <w:r>
              <w:rPr>
                <w:rFonts w:ascii="Times New Roman" w:hAnsi="Times New Roman" w:hint="eastAsia"/>
                <w:bCs/>
                <w:color w:val="000000" w:themeColor="text1"/>
                <w:szCs w:val="21"/>
              </w:rPr>
              <w:t>甘肃省气象局</w:t>
            </w:r>
          </w:p>
        </w:tc>
        <w:tc>
          <w:tcPr>
            <w:tcW w:w="1134"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Pr>
                <w:rFonts w:ascii="Times New Roman" w:hAnsi="Times New Roman" w:hint="eastAsia"/>
                <w:bCs/>
                <w:color w:val="000000" w:themeColor="text1"/>
                <w:szCs w:val="21"/>
              </w:rPr>
              <w:t>-</w:t>
            </w:r>
          </w:p>
        </w:tc>
        <w:tc>
          <w:tcPr>
            <w:tcW w:w="1843"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Pr>
                <w:rFonts w:ascii="Times New Roman" w:hAnsi="Times New Roman" w:hint="eastAsia"/>
                <w:bCs/>
                <w:color w:val="000000" w:themeColor="text1"/>
                <w:szCs w:val="21"/>
              </w:rPr>
              <w:t>参加</w:t>
            </w:r>
            <w:r>
              <w:rPr>
                <w:rFonts w:ascii="Times New Roman" w:hAnsi="Times New Roman"/>
                <w:bCs/>
                <w:color w:val="000000" w:themeColor="text1"/>
                <w:szCs w:val="21"/>
              </w:rPr>
              <w:t>（</w:t>
            </w:r>
            <w:r>
              <w:rPr>
                <w:rFonts w:ascii="Times New Roman" w:hAnsi="Times New Roman" w:hint="eastAsia"/>
                <w:bCs/>
                <w:color w:val="000000" w:themeColor="text1"/>
                <w:szCs w:val="21"/>
              </w:rPr>
              <w:t>3</w:t>
            </w:r>
            <w:r>
              <w:rPr>
                <w:rFonts w:ascii="Times New Roman" w:hAnsi="Times New Roman"/>
                <w:bCs/>
                <w:color w:val="000000" w:themeColor="text1"/>
                <w:szCs w:val="21"/>
              </w:rPr>
              <w:t>）</w:t>
            </w:r>
          </w:p>
        </w:tc>
        <w:tc>
          <w:tcPr>
            <w:tcW w:w="1744" w:type="dxa"/>
            <w:shd w:val="clear" w:color="auto" w:fill="auto"/>
            <w:vAlign w:val="center"/>
          </w:tcPr>
          <w:p w:rsidR="006B310B" w:rsidRPr="003F75EF" w:rsidRDefault="006B310B" w:rsidP="002A71DC">
            <w:pPr>
              <w:spacing w:line="320" w:lineRule="exact"/>
              <w:jc w:val="both"/>
              <w:rPr>
                <w:rFonts w:ascii="Times New Roman" w:hAnsi="Times New Roman"/>
                <w:bCs/>
                <w:color w:val="000000" w:themeColor="text1"/>
                <w:szCs w:val="21"/>
              </w:rPr>
            </w:pPr>
            <w:r>
              <w:rPr>
                <w:rFonts w:ascii="Times New Roman" w:hAnsi="Times New Roman" w:hint="eastAsia"/>
                <w:bCs/>
                <w:color w:val="000000" w:themeColor="text1"/>
                <w:szCs w:val="21"/>
              </w:rPr>
              <w:t>已发布实施</w:t>
            </w:r>
            <w:r w:rsidR="002A71DC">
              <w:rPr>
                <w:rFonts w:ascii="Times New Roman" w:hAnsi="Times New Roman" w:hint="eastAsia"/>
                <w:bCs/>
                <w:color w:val="000000" w:themeColor="text1"/>
                <w:szCs w:val="21"/>
              </w:rPr>
              <w:t>（</w:t>
            </w:r>
            <w:proofErr w:type="gramStart"/>
            <w:r w:rsidRPr="004D24A8">
              <w:rPr>
                <w:rFonts w:ascii="Times New Roman" w:hAnsi="Times New Roman" w:hint="eastAsia"/>
                <w:bCs/>
                <w:color w:val="000000" w:themeColor="text1"/>
                <w:szCs w:val="21"/>
              </w:rPr>
              <w:t>甘气函</w:t>
            </w:r>
            <w:proofErr w:type="gramEnd"/>
            <w:r w:rsidRPr="004D24A8">
              <w:rPr>
                <w:rFonts w:ascii="Times New Roman" w:hAnsi="Times New Roman" w:hint="eastAsia"/>
                <w:bCs/>
                <w:color w:val="000000" w:themeColor="text1"/>
                <w:szCs w:val="21"/>
              </w:rPr>
              <w:t>〔</w:t>
            </w:r>
            <w:r w:rsidRPr="004D24A8">
              <w:rPr>
                <w:rFonts w:ascii="Times New Roman" w:hAnsi="Times New Roman" w:hint="eastAsia"/>
                <w:bCs/>
                <w:color w:val="000000" w:themeColor="text1"/>
                <w:szCs w:val="21"/>
              </w:rPr>
              <w:t>2020</w:t>
            </w:r>
            <w:r w:rsidRPr="004D24A8">
              <w:rPr>
                <w:rFonts w:ascii="Times New Roman" w:hAnsi="Times New Roman" w:hint="eastAsia"/>
                <w:bCs/>
                <w:color w:val="000000" w:themeColor="text1"/>
                <w:szCs w:val="21"/>
              </w:rPr>
              <w:t>〕</w:t>
            </w:r>
            <w:r w:rsidRPr="004D24A8">
              <w:rPr>
                <w:rFonts w:ascii="Times New Roman" w:hAnsi="Times New Roman" w:hint="eastAsia"/>
                <w:bCs/>
                <w:color w:val="000000" w:themeColor="text1"/>
                <w:szCs w:val="21"/>
              </w:rPr>
              <w:t>77</w:t>
            </w:r>
            <w:r w:rsidRPr="004D24A8">
              <w:rPr>
                <w:rFonts w:ascii="Times New Roman" w:hAnsi="Times New Roman" w:hint="eastAsia"/>
                <w:bCs/>
                <w:color w:val="000000" w:themeColor="text1"/>
                <w:szCs w:val="21"/>
              </w:rPr>
              <w:t>号</w:t>
            </w:r>
            <w:r w:rsidR="002A71DC">
              <w:rPr>
                <w:rFonts w:ascii="Times New Roman" w:hAnsi="Times New Roman" w:hint="eastAsia"/>
                <w:bCs/>
                <w:color w:val="000000" w:themeColor="text1"/>
                <w:szCs w:val="21"/>
              </w:rPr>
              <w:t>）</w:t>
            </w:r>
            <w:r>
              <w:rPr>
                <w:rFonts w:ascii="Times New Roman" w:hAnsi="Times New Roman" w:hint="eastAsia"/>
                <w:bCs/>
                <w:color w:val="000000" w:themeColor="text1"/>
                <w:szCs w:val="21"/>
              </w:rPr>
              <w:t>。</w:t>
            </w:r>
          </w:p>
        </w:tc>
      </w:tr>
      <w:tr w:rsidR="006B310B" w:rsidRPr="003F75EF" w:rsidTr="00604FF1">
        <w:trPr>
          <w:trHeight w:val="709"/>
          <w:jc w:val="center"/>
        </w:trPr>
        <w:tc>
          <w:tcPr>
            <w:tcW w:w="588"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9</w:t>
            </w:r>
          </w:p>
        </w:tc>
        <w:tc>
          <w:tcPr>
            <w:tcW w:w="1669"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201</w:t>
            </w:r>
            <w:r>
              <w:rPr>
                <w:rFonts w:ascii="Times New Roman" w:hAnsi="Times New Roman"/>
                <w:bCs/>
                <w:color w:val="000000" w:themeColor="text1"/>
                <w:szCs w:val="21"/>
              </w:rPr>
              <w:t>7</w:t>
            </w:r>
            <w:r w:rsidRPr="003F75EF">
              <w:rPr>
                <w:rFonts w:ascii="Times New Roman" w:hAnsi="Times New Roman" w:hint="eastAsia"/>
                <w:bCs/>
                <w:color w:val="000000" w:themeColor="text1"/>
                <w:szCs w:val="21"/>
              </w:rPr>
              <w:t>01-201812</w:t>
            </w:r>
          </w:p>
        </w:tc>
        <w:tc>
          <w:tcPr>
            <w:tcW w:w="2040" w:type="dxa"/>
            <w:vAlign w:val="center"/>
          </w:tcPr>
          <w:p w:rsidR="006B310B" w:rsidRPr="003F75EF" w:rsidRDefault="006B310B" w:rsidP="006B310B">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甘肃省短临预报预警技术研究及应用</w:t>
            </w:r>
            <w:r>
              <w:rPr>
                <w:rFonts w:ascii="Times New Roman" w:hAnsi="Times New Roman" w:hint="eastAsia"/>
                <w:bCs/>
                <w:color w:val="000000" w:themeColor="text1"/>
                <w:szCs w:val="21"/>
              </w:rPr>
              <w:t>、</w:t>
            </w:r>
            <w:r w:rsidRPr="006B310B">
              <w:rPr>
                <w:rFonts w:ascii="Times New Roman" w:hAnsi="Times New Roman" w:hint="eastAsia"/>
                <w:bCs/>
                <w:color w:val="000000" w:themeColor="text1"/>
                <w:szCs w:val="21"/>
              </w:rPr>
              <w:t>发展多源观测资料快速融合分析技术与灾害性天气短时临近预警关键技术</w:t>
            </w:r>
          </w:p>
        </w:tc>
        <w:tc>
          <w:tcPr>
            <w:tcW w:w="1657" w:type="dxa"/>
            <w:shd w:val="clear" w:color="auto" w:fill="auto"/>
            <w:vAlign w:val="center"/>
          </w:tcPr>
          <w:p w:rsidR="006B310B" w:rsidRPr="003F75EF" w:rsidRDefault="006B310B" w:rsidP="006B310B">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中国气象局气象预报业务关键技术发展专项</w:t>
            </w:r>
          </w:p>
        </w:tc>
        <w:tc>
          <w:tcPr>
            <w:tcW w:w="1134"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Pr>
                <w:rFonts w:ascii="Times New Roman" w:hAnsi="Times New Roman"/>
                <w:bCs/>
                <w:color w:val="000000" w:themeColor="text1"/>
                <w:szCs w:val="21"/>
              </w:rPr>
              <w:t>25</w:t>
            </w:r>
            <w:r w:rsidRPr="003F75EF">
              <w:rPr>
                <w:rFonts w:ascii="Times New Roman" w:hAnsi="Times New Roman"/>
                <w:bCs/>
                <w:color w:val="000000" w:themeColor="text1"/>
                <w:szCs w:val="21"/>
              </w:rPr>
              <w:t>.0</w:t>
            </w:r>
          </w:p>
        </w:tc>
        <w:tc>
          <w:tcPr>
            <w:tcW w:w="1843"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参加（</w:t>
            </w:r>
            <w:r w:rsidRPr="003F75EF">
              <w:rPr>
                <w:rFonts w:ascii="Times New Roman" w:hAnsi="Times New Roman" w:hint="eastAsia"/>
                <w:bCs/>
                <w:color w:val="000000" w:themeColor="text1"/>
                <w:szCs w:val="21"/>
              </w:rPr>
              <w:t>3</w:t>
            </w:r>
            <w:r w:rsidRPr="003F75EF">
              <w:rPr>
                <w:rFonts w:ascii="Times New Roman" w:hAnsi="Times New Roman" w:hint="eastAsia"/>
                <w:bCs/>
                <w:color w:val="000000" w:themeColor="text1"/>
                <w:szCs w:val="21"/>
              </w:rPr>
              <w:t>）</w:t>
            </w:r>
          </w:p>
        </w:tc>
        <w:tc>
          <w:tcPr>
            <w:tcW w:w="1744" w:type="dxa"/>
            <w:shd w:val="clear" w:color="auto" w:fill="auto"/>
            <w:vAlign w:val="center"/>
          </w:tcPr>
          <w:p w:rsidR="006B310B" w:rsidRPr="003F75EF" w:rsidRDefault="006B310B" w:rsidP="006B310B">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已结题验收。项目成果</w:t>
            </w:r>
            <w:r w:rsidRPr="003F75EF">
              <w:rPr>
                <w:rFonts w:ascii="Times New Roman" w:hAnsi="Times New Roman"/>
                <w:bCs/>
                <w:color w:val="000000" w:themeColor="text1"/>
                <w:szCs w:val="21"/>
              </w:rPr>
              <w:t>已在甘肃省短临预报预警业务中应用。</w:t>
            </w:r>
          </w:p>
        </w:tc>
      </w:tr>
      <w:tr w:rsidR="006B310B" w:rsidRPr="003F75EF" w:rsidTr="00604FF1">
        <w:trPr>
          <w:trHeight w:val="709"/>
          <w:jc w:val="center"/>
        </w:trPr>
        <w:tc>
          <w:tcPr>
            <w:tcW w:w="588"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lastRenderedPageBreak/>
              <w:t>10</w:t>
            </w:r>
          </w:p>
        </w:tc>
        <w:tc>
          <w:tcPr>
            <w:tcW w:w="1669"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201804-201812</w:t>
            </w:r>
          </w:p>
        </w:tc>
        <w:tc>
          <w:tcPr>
            <w:tcW w:w="2040" w:type="dxa"/>
            <w:vAlign w:val="center"/>
          </w:tcPr>
          <w:p w:rsidR="006B310B" w:rsidRPr="003F75EF" w:rsidRDefault="006B310B" w:rsidP="006B310B">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GRAPES_LZ</w:t>
            </w:r>
            <w:proofErr w:type="gramStart"/>
            <w:r w:rsidRPr="003F75EF">
              <w:rPr>
                <w:rFonts w:ascii="Times New Roman" w:hAnsi="Times New Roman" w:hint="eastAsia"/>
                <w:bCs/>
                <w:color w:val="000000" w:themeColor="text1"/>
                <w:szCs w:val="21"/>
              </w:rPr>
              <w:t>云分析</w:t>
            </w:r>
            <w:proofErr w:type="gramEnd"/>
            <w:r w:rsidRPr="003F75EF">
              <w:rPr>
                <w:rFonts w:ascii="Times New Roman" w:hAnsi="Times New Roman"/>
                <w:bCs/>
                <w:color w:val="000000" w:themeColor="text1"/>
                <w:szCs w:val="21"/>
              </w:rPr>
              <w:t>系统建设及应用</w:t>
            </w:r>
          </w:p>
        </w:tc>
        <w:tc>
          <w:tcPr>
            <w:tcW w:w="1657" w:type="dxa"/>
            <w:shd w:val="clear" w:color="auto" w:fill="auto"/>
            <w:vAlign w:val="center"/>
          </w:tcPr>
          <w:p w:rsidR="006B310B" w:rsidRPr="003F75EF" w:rsidRDefault="006B310B" w:rsidP="006B310B">
            <w:pPr>
              <w:spacing w:line="32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中国气象局数值预报发展</w:t>
            </w:r>
            <w:r w:rsidRPr="003F75EF">
              <w:rPr>
                <w:rFonts w:ascii="Times New Roman" w:hAnsi="Times New Roman"/>
                <w:bCs/>
                <w:color w:val="000000" w:themeColor="text1"/>
                <w:szCs w:val="21"/>
              </w:rPr>
              <w:t>专项</w:t>
            </w:r>
          </w:p>
        </w:tc>
        <w:tc>
          <w:tcPr>
            <w:tcW w:w="1134"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12.0</w:t>
            </w:r>
          </w:p>
        </w:tc>
        <w:tc>
          <w:tcPr>
            <w:tcW w:w="1843" w:type="dxa"/>
            <w:vAlign w:val="center"/>
          </w:tcPr>
          <w:p w:rsidR="006B310B" w:rsidRPr="003F75EF" w:rsidRDefault="006B310B" w:rsidP="006B310B">
            <w:pPr>
              <w:spacing w:line="32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参加（</w:t>
            </w:r>
            <w:r w:rsidRPr="003F75EF">
              <w:rPr>
                <w:rFonts w:ascii="Times New Roman" w:hAnsi="Times New Roman" w:hint="eastAsia"/>
                <w:bCs/>
                <w:color w:val="000000" w:themeColor="text1"/>
                <w:szCs w:val="21"/>
              </w:rPr>
              <w:t>3</w:t>
            </w:r>
            <w:r w:rsidRPr="003F75EF">
              <w:rPr>
                <w:rFonts w:ascii="Times New Roman" w:hAnsi="Times New Roman" w:hint="eastAsia"/>
                <w:bCs/>
                <w:color w:val="000000" w:themeColor="text1"/>
                <w:szCs w:val="21"/>
              </w:rPr>
              <w:t>）</w:t>
            </w:r>
          </w:p>
        </w:tc>
        <w:tc>
          <w:tcPr>
            <w:tcW w:w="1744" w:type="dxa"/>
            <w:shd w:val="clear" w:color="auto" w:fill="auto"/>
            <w:vAlign w:val="center"/>
          </w:tcPr>
          <w:p w:rsidR="006B310B" w:rsidRPr="003F75EF" w:rsidRDefault="006B310B" w:rsidP="006B310B">
            <w:pPr>
              <w:spacing w:line="32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已结题验收。项目实现雷达</w:t>
            </w:r>
            <w:r w:rsidRPr="003F75EF">
              <w:rPr>
                <w:rFonts w:ascii="Times New Roman" w:hAnsi="Times New Roman"/>
                <w:bCs/>
                <w:color w:val="000000" w:themeColor="text1"/>
                <w:szCs w:val="21"/>
              </w:rPr>
              <w:t>和卫星资料</w:t>
            </w:r>
            <w:r w:rsidRPr="003F75EF">
              <w:rPr>
                <w:rFonts w:ascii="Times New Roman" w:hAnsi="Times New Roman" w:hint="eastAsia"/>
                <w:bCs/>
                <w:color w:val="000000" w:themeColor="text1"/>
                <w:szCs w:val="21"/>
              </w:rPr>
              <w:t>在</w:t>
            </w:r>
            <w:r w:rsidRPr="003F75EF">
              <w:rPr>
                <w:rFonts w:ascii="Times New Roman" w:hAnsi="Times New Roman"/>
                <w:bCs/>
                <w:color w:val="000000" w:themeColor="text1"/>
                <w:szCs w:val="21"/>
              </w:rPr>
              <w:t>GRAPES_LZ</w:t>
            </w:r>
            <w:proofErr w:type="gramStart"/>
            <w:r w:rsidRPr="003F75EF">
              <w:rPr>
                <w:rFonts w:ascii="Times New Roman" w:hAnsi="Times New Roman"/>
                <w:bCs/>
                <w:color w:val="000000" w:themeColor="text1"/>
                <w:szCs w:val="21"/>
              </w:rPr>
              <w:t>云分析</w:t>
            </w:r>
            <w:proofErr w:type="gramEnd"/>
            <w:r w:rsidRPr="003F75EF">
              <w:rPr>
                <w:rFonts w:ascii="Times New Roman" w:hAnsi="Times New Roman"/>
                <w:bCs/>
                <w:color w:val="000000" w:themeColor="text1"/>
                <w:szCs w:val="21"/>
              </w:rPr>
              <w:t>系统</w:t>
            </w:r>
            <w:r w:rsidRPr="003F75EF">
              <w:rPr>
                <w:rFonts w:ascii="Times New Roman" w:hAnsi="Times New Roman" w:hint="eastAsia"/>
                <w:bCs/>
                <w:color w:val="000000" w:themeColor="text1"/>
                <w:szCs w:val="21"/>
              </w:rPr>
              <w:t>中</w:t>
            </w:r>
            <w:r w:rsidRPr="003F75EF">
              <w:rPr>
                <w:rFonts w:ascii="Times New Roman" w:hAnsi="Times New Roman"/>
                <w:bCs/>
                <w:color w:val="000000" w:themeColor="text1"/>
                <w:szCs w:val="21"/>
              </w:rPr>
              <w:t>同化应用，</w:t>
            </w:r>
            <w:r w:rsidRPr="003F75EF">
              <w:rPr>
                <w:rFonts w:ascii="Times New Roman" w:hAnsi="Times New Roman" w:hint="eastAsia"/>
                <w:bCs/>
                <w:color w:val="000000" w:themeColor="text1"/>
                <w:szCs w:val="21"/>
              </w:rPr>
              <w:t>同化预报</w:t>
            </w:r>
            <w:r w:rsidRPr="003F75EF">
              <w:rPr>
                <w:rFonts w:ascii="Times New Roman" w:hAnsi="Times New Roman"/>
                <w:bCs/>
                <w:color w:val="000000" w:themeColor="text1"/>
                <w:szCs w:val="21"/>
              </w:rPr>
              <w:t>产品在全省推广应用。</w:t>
            </w:r>
          </w:p>
        </w:tc>
      </w:tr>
    </w:tbl>
    <w:p w:rsidR="00E23DD3" w:rsidRPr="003F75EF" w:rsidRDefault="00E23DD3" w:rsidP="002120A7">
      <w:pPr>
        <w:spacing w:line="300" w:lineRule="exact"/>
        <w:ind w:leftChars="-270" w:left="-567"/>
        <w:rPr>
          <w:rFonts w:ascii="楷体_GB2312" w:eastAsia="楷体_GB2312" w:hAnsi="Times New Roman"/>
          <w:color w:val="000000" w:themeColor="text1"/>
          <w:sz w:val="28"/>
          <w:szCs w:val="28"/>
        </w:rPr>
      </w:pPr>
    </w:p>
    <w:p w:rsidR="000648CA" w:rsidRPr="003F75EF" w:rsidRDefault="000648CA" w:rsidP="002120A7">
      <w:pPr>
        <w:spacing w:line="300" w:lineRule="exact"/>
        <w:ind w:leftChars="-270" w:left="-567"/>
        <w:rPr>
          <w:rFonts w:ascii="Times New Roman" w:hAnsi="Times New Roman"/>
          <w:b/>
          <w:bCs/>
          <w:color w:val="000000" w:themeColor="text1"/>
          <w:sz w:val="28"/>
        </w:rPr>
      </w:pPr>
      <w:r w:rsidRPr="003F75EF">
        <w:rPr>
          <w:rFonts w:ascii="楷体_GB2312" w:eastAsia="楷体_GB2312" w:hAnsi="Times New Roman" w:hint="eastAsia"/>
          <w:color w:val="000000" w:themeColor="text1"/>
          <w:sz w:val="28"/>
          <w:szCs w:val="28"/>
        </w:rPr>
        <w:t>（</w:t>
      </w:r>
      <w:r w:rsidR="00FB114A" w:rsidRPr="003F75EF">
        <w:rPr>
          <w:rFonts w:ascii="楷体_GB2312" w:eastAsia="楷体_GB2312" w:hAnsi="Times New Roman" w:hint="eastAsia"/>
          <w:color w:val="000000" w:themeColor="text1"/>
          <w:sz w:val="28"/>
          <w:szCs w:val="28"/>
        </w:rPr>
        <w:t>二</w:t>
      </w:r>
      <w:r w:rsidRPr="003F75EF">
        <w:rPr>
          <w:rFonts w:ascii="楷体_GB2312" w:eastAsia="楷体_GB2312" w:hAnsi="Times New Roman" w:hint="eastAsia"/>
          <w:color w:val="000000" w:themeColor="text1"/>
          <w:sz w:val="28"/>
          <w:szCs w:val="28"/>
        </w:rPr>
        <w:t>）</w:t>
      </w:r>
      <w:r w:rsidR="00832232" w:rsidRPr="003F75EF">
        <w:rPr>
          <w:rFonts w:ascii="楷体_GB2312" w:eastAsia="楷体_GB2312" w:hAnsi="Times New Roman" w:hint="eastAsia"/>
          <w:color w:val="000000" w:themeColor="text1"/>
          <w:sz w:val="28"/>
          <w:szCs w:val="28"/>
        </w:rPr>
        <w:t>获</w:t>
      </w:r>
      <w:r w:rsidR="008135F8" w:rsidRPr="003F75EF">
        <w:rPr>
          <w:rFonts w:ascii="楷体_GB2312" w:eastAsia="楷体_GB2312" w:hAnsi="Times New Roman" w:hint="eastAsia"/>
          <w:color w:val="000000" w:themeColor="text1"/>
          <w:sz w:val="28"/>
          <w:szCs w:val="28"/>
        </w:rPr>
        <w:t>得</w:t>
      </w:r>
      <w:r w:rsidRPr="003F75EF">
        <w:rPr>
          <w:rFonts w:ascii="楷体_GB2312" w:eastAsia="楷体_GB2312" w:hAnsi="Times New Roman" w:hint="eastAsia"/>
          <w:color w:val="000000" w:themeColor="text1"/>
          <w:sz w:val="28"/>
          <w:szCs w:val="28"/>
        </w:rPr>
        <w:t>奖励和荣誉情况</w:t>
      </w:r>
      <w:r w:rsidR="005233E6" w:rsidRPr="003F75EF">
        <w:rPr>
          <w:rFonts w:ascii="Times New Roman" w:hAnsi="Times New Roman"/>
          <w:color w:val="000000" w:themeColor="text1"/>
          <w:szCs w:val="24"/>
        </w:rPr>
        <w:t>（</w:t>
      </w:r>
      <w:r w:rsidR="005233E6" w:rsidRPr="003F75EF">
        <w:rPr>
          <w:rFonts w:ascii="Times New Roman" w:hAnsi="Times New Roman" w:hint="eastAsia"/>
          <w:color w:val="000000" w:themeColor="text1"/>
          <w:szCs w:val="24"/>
        </w:rPr>
        <w:t>仅</w:t>
      </w:r>
      <w:r w:rsidRPr="003F75EF">
        <w:rPr>
          <w:rFonts w:ascii="Times New Roman" w:hAnsi="Times New Roman"/>
          <w:color w:val="000000" w:themeColor="text1"/>
          <w:szCs w:val="24"/>
        </w:rPr>
        <w:t>填</w:t>
      </w:r>
      <w:r w:rsidR="004B2D61" w:rsidRPr="003F75EF">
        <w:rPr>
          <w:rFonts w:ascii="Times New Roman" w:hAnsi="Times New Roman" w:hint="eastAsia"/>
          <w:color w:val="000000" w:themeColor="text1"/>
          <w:szCs w:val="24"/>
        </w:rPr>
        <w:t>写</w:t>
      </w:r>
      <w:r w:rsidRPr="003F75EF">
        <w:rPr>
          <w:rFonts w:ascii="Times New Roman" w:hAnsi="Times New Roman" w:hint="eastAsia"/>
          <w:color w:val="000000" w:themeColor="text1"/>
          <w:szCs w:val="24"/>
        </w:rPr>
        <w:t>科技、人才、业务技术个人</w:t>
      </w:r>
      <w:r w:rsidRPr="003F75EF">
        <w:rPr>
          <w:rFonts w:ascii="Times New Roman" w:hAnsi="Times New Roman"/>
          <w:color w:val="000000" w:themeColor="text1"/>
          <w:szCs w:val="24"/>
        </w:rPr>
        <w:t>奖励和荣誉</w:t>
      </w:r>
      <w:r w:rsidR="00574531" w:rsidRPr="003F75EF">
        <w:rPr>
          <w:rFonts w:ascii="Times New Roman" w:hAnsi="Times New Roman" w:hint="eastAsia"/>
          <w:color w:val="000000" w:themeColor="text1"/>
          <w:szCs w:val="24"/>
        </w:rPr>
        <w:t>，</w:t>
      </w:r>
      <w:proofErr w:type="gramStart"/>
      <w:r w:rsidR="00574531" w:rsidRPr="003F75EF">
        <w:rPr>
          <w:rFonts w:ascii="Times New Roman" w:hAnsi="Times New Roman" w:hint="eastAsia"/>
          <w:color w:val="000000" w:themeColor="text1"/>
          <w:szCs w:val="24"/>
        </w:rPr>
        <w:t>限填</w:t>
      </w:r>
      <w:r w:rsidR="00574531" w:rsidRPr="003F75EF">
        <w:rPr>
          <w:rFonts w:ascii="Times New Roman" w:hAnsi="Times New Roman" w:hint="eastAsia"/>
          <w:color w:val="000000" w:themeColor="text1"/>
          <w:szCs w:val="24"/>
        </w:rPr>
        <w:t>5</w:t>
      </w:r>
      <w:r w:rsidR="00574531" w:rsidRPr="003F75EF">
        <w:rPr>
          <w:rFonts w:ascii="Times New Roman" w:hAnsi="Times New Roman" w:hint="eastAsia"/>
          <w:color w:val="000000" w:themeColor="text1"/>
          <w:szCs w:val="24"/>
        </w:rPr>
        <w:t>项</w:t>
      </w:r>
      <w:proofErr w:type="gramEnd"/>
      <w:r w:rsidR="004B4024" w:rsidRPr="003F75EF">
        <w:rPr>
          <w:rFonts w:ascii="Times New Roman" w:hAnsi="Times New Roman" w:hint="eastAsia"/>
          <w:color w:val="000000" w:themeColor="text1"/>
          <w:szCs w:val="24"/>
        </w:rPr>
        <w:t>。其中</w:t>
      </w:r>
      <w:r w:rsidR="00832232" w:rsidRPr="003F75EF">
        <w:rPr>
          <w:rFonts w:ascii="Times New Roman" w:hAnsi="Times New Roman" w:hint="eastAsia"/>
          <w:color w:val="000000" w:themeColor="text1"/>
          <w:szCs w:val="24"/>
        </w:rPr>
        <w:t>气象</w:t>
      </w:r>
      <w:r w:rsidR="002120A7" w:rsidRPr="003F75EF">
        <w:rPr>
          <w:rFonts w:ascii="Times New Roman" w:hAnsi="Times New Roman" w:hint="eastAsia"/>
          <w:color w:val="000000" w:themeColor="text1"/>
          <w:szCs w:val="24"/>
        </w:rPr>
        <w:t>领军</w:t>
      </w:r>
      <w:r w:rsidR="00832232" w:rsidRPr="003F75EF">
        <w:rPr>
          <w:rFonts w:ascii="Times New Roman" w:hAnsi="Times New Roman" w:hint="eastAsia"/>
          <w:color w:val="000000" w:themeColor="text1"/>
          <w:szCs w:val="24"/>
        </w:rPr>
        <w:t>人才</w:t>
      </w:r>
      <w:r w:rsidR="004B4024" w:rsidRPr="003F75EF">
        <w:rPr>
          <w:rFonts w:ascii="Times New Roman" w:hAnsi="Times New Roman" w:hint="eastAsia"/>
          <w:color w:val="000000" w:themeColor="text1"/>
          <w:szCs w:val="24"/>
        </w:rPr>
        <w:t>、</w:t>
      </w:r>
      <w:r w:rsidR="002120A7" w:rsidRPr="003F75EF">
        <w:rPr>
          <w:rFonts w:ascii="Times New Roman" w:hAnsi="Times New Roman" w:hint="eastAsia"/>
          <w:color w:val="000000" w:themeColor="text1"/>
          <w:szCs w:val="24"/>
        </w:rPr>
        <w:t>首席气象专家</w:t>
      </w:r>
      <w:r w:rsidR="004B4024" w:rsidRPr="003F75EF">
        <w:rPr>
          <w:rFonts w:ascii="Times New Roman" w:hAnsi="Times New Roman" w:hint="eastAsia"/>
          <w:color w:val="000000" w:themeColor="text1"/>
          <w:szCs w:val="24"/>
        </w:rPr>
        <w:t>推荐人选应</w:t>
      </w:r>
      <w:r w:rsidR="002120A7" w:rsidRPr="003F75EF">
        <w:rPr>
          <w:rFonts w:ascii="Times New Roman" w:hAnsi="Times New Roman" w:hint="eastAsia"/>
          <w:color w:val="000000" w:themeColor="text1"/>
          <w:szCs w:val="24"/>
        </w:rPr>
        <w:t>填写</w:t>
      </w:r>
      <w:r w:rsidR="002120A7" w:rsidRPr="003F75EF">
        <w:rPr>
          <w:rFonts w:ascii="Times New Roman" w:hAnsi="Times New Roman" w:hint="eastAsia"/>
          <w:b/>
          <w:color w:val="000000" w:themeColor="text1"/>
          <w:szCs w:val="24"/>
        </w:rPr>
        <w:t>省部级以上</w:t>
      </w:r>
      <w:r w:rsidR="004B4024" w:rsidRPr="003F75EF">
        <w:rPr>
          <w:rFonts w:ascii="Times New Roman" w:hAnsi="Times New Roman" w:hint="eastAsia"/>
          <w:b/>
          <w:color w:val="000000" w:themeColor="text1"/>
          <w:szCs w:val="24"/>
        </w:rPr>
        <w:t>奖励和荣誉</w:t>
      </w:r>
      <w:r w:rsidR="002120A7" w:rsidRPr="003F75EF">
        <w:rPr>
          <w:rFonts w:ascii="Times New Roman" w:hAnsi="Times New Roman" w:hint="eastAsia"/>
          <w:color w:val="000000" w:themeColor="text1"/>
          <w:szCs w:val="24"/>
        </w:rPr>
        <w:t>，青年气象英才和西部、东北优秀气象人才</w:t>
      </w:r>
      <w:r w:rsidR="004B4024" w:rsidRPr="003F75EF">
        <w:rPr>
          <w:rFonts w:ascii="Times New Roman" w:hAnsi="Times New Roman" w:hint="eastAsia"/>
          <w:color w:val="000000" w:themeColor="text1"/>
          <w:szCs w:val="24"/>
        </w:rPr>
        <w:t>推荐人选</w:t>
      </w:r>
      <w:r w:rsidR="002120A7" w:rsidRPr="003F75EF">
        <w:rPr>
          <w:rFonts w:ascii="Times New Roman" w:hAnsi="Times New Roman" w:hint="eastAsia"/>
          <w:color w:val="000000" w:themeColor="text1"/>
          <w:szCs w:val="24"/>
        </w:rPr>
        <w:t>填写</w:t>
      </w:r>
      <w:r w:rsidR="002120A7" w:rsidRPr="003F75EF">
        <w:rPr>
          <w:rFonts w:ascii="Times New Roman" w:hAnsi="Times New Roman" w:hint="eastAsia"/>
          <w:b/>
          <w:color w:val="000000" w:themeColor="text1"/>
          <w:szCs w:val="24"/>
        </w:rPr>
        <w:t>司局级以上</w:t>
      </w:r>
      <w:r w:rsidR="004B4024" w:rsidRPr="003F75EF">
        <w:rPr>
          <w:rFonts w:ascii="Times New Roman" w:hAnsi="Times New Roman" w:hint="eastAsia"/>
          <w:b/>
          <w:color w:val="000000" w:themeColor="text1"/>
          <w:szCs w:val="24"/>
        </w:rPr>
        <w:t>奖励和荣誉</w:t>
      </w:r>
      <w:r w:rsidRPr="003F75EF">
        <w:rPr>
          <w:rFonts w:ascii="Times New Roman" w:hAnsi="Times New Roman"/>
          <w:color w:val="000000" w:themeColor="text1"/>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4253"/>
      </w:tblGrid>
      <w:tr w:rsidR="003F75EF" w:rsidRPr="003F75EF" w:rsidTr="002120A7">
        <w:trPr>
          <w:trHeight w:hRule="exact" w:val="567"/>
          <w:tblHeader/>
        </w:trPr>
        <w:tc>
          <w:tcPr>
            <w:tcW w:w="1276" w:type="dxa"/>
            <w:shd w:val="clear" w:color="auto" w:fill="auto"/>
            <w:vAlign w:val="center"/>
          </w:tcPr>
          <w:p w:rsidR="000648CA" w:rsidRPr="003F75EF" w:rsidRDefault="000648CA" w:rsidP="00B417CA">
            <w:pPr>
              <w:spacing w:line="400" w:lineRule="exact"/>
              <w:jc w:val="center"/>
              <w:rPr>
                <w:rFonts w:ascii="Times New Roman" w:hAnsi="Times New Roman"/>
                <w:b/>
                <w:bCs/>
                <w:color w:val="000000" w:themeColor="text1"/>
                <w:sz w:val="24"/>
              </w:rPr>
            </w:pPr>
            <w:r w:rsidRPr="003F75EF">
              <w:rPr>
                <w:rFonts w:ascii="Times New Roman" w:hAnsi="Times New Roman"/>
                <w:b/>
                <w:bCs/>
                <w:color w:val="000000" w:themeColor="text1"/>
                <w:sz w:val="24"/>
              </w:rPr>
              <w:t>序号</w:t>
            </w:r>
          </w:p>
        </w:tc>
        <w:tc>
          <w:tcPr>
            <w:tcW w:w="5103" w:type="dxa"/>
            <w:shd w:val="clear" w:color="auto" w:fill="auto"/>
            <w:vAlign w:val="center"/>
          </w:tcPr>
          <w:p w:rsidR="000648CA" w:rsidRPr="003F75EF" w:rsidRDefault="000648CA" w:rsidP="00B417CA">
            <w:pPr>
              <w:spacing w:line="320" w:lineRule="exact"/>
              <w:jc w:val="center"/>
              <w:rPr>
                <w:rFonts w:ascii="Times New Roman" w:hAnsi="Times New Roman"/>
                <w:bCs/>
                <w:color w:val="000000" w:themeColor="text1"/>
                <w:szCs w:val="21"/>
              </w:rPr>
            </w:pPr>
            <w:r w:rsidRPr="003F75EF">
              <w:rPr>
                <w:rFonts w:ascii="Times New Roman" w:hAnsi="Times New Roman"/>
                <w:b/>
                <w:bCs/>
                <w:color w:val="000000" w:themeColor="text1"/>
                <w:szCs w:val="21"/>
              </w:rPr>
              <w:t>基本信息</w:t>
            </w:r>
          </w:p>
        </w:tc>
        <w:tc>
          <w:tcPr>
            <w:tcW w:w="4253" w:type="dxa"/>
            <w:shd w:val="clear" w:color="auto" w:fill="auto"/>
            <w:vAlign w:val="center"/>
          </w:tcPr>
          <w:p w:rsidR="000648CA" w:rsidRPr="003F75EF" w:rsidRDefault="000648CA" w:rsidP="00B417CA">
            <w:pPr>
              <w:spacing w:line="320" w:lineRule="exact"/>
              <w:jc w:val="center"/>
              <w:rPr>
                <w:rFonts w:ascii="Times New Roman" w:hAnsi="Times New Roman"/>
                <w:b/>
                <w:bCs/>
                <w:color w:val="000000" w:themeColor="text1"/>
                <w:szCs w:val="21"/>
              </w:rPr>
            </w:pPr>
            <w:r w:rsidRPr="003F75EF">
              <w:rPr>
                <w:rFonts w:ascii="Times New Roman" w:hAnsi="Times New Roman"/>
                <w:b/>
                <w:bCs/>
                <w:color w:val="000000" w:themeColor="text1"/>
                <w:szCs w:val="21"/>
              </w:rPr>
              <w:t>本人作用和主要贡献（限</w:t>
            </w:r>
            <w:r w:rsidRPr="003F75EF">
              <w:rPr>
                <w:rFonts w:ascii="Times New Roman" w:hAnsi="Times New Roman"/>
                <w:b/>
                <w:bCs/>
                <w:color w:val="000000" w:themeColor="text1"/>
                <w:szCs w:val="21"/>
              </w:rPr>
              <w:t>100</w:t>
            </w:r>
            <w:r w:rsidRPr="003F75EF">
              <w:rPr>
                <w:rFonts w:ascii="Times New Roman" w:hAnsi="Times New Roman"/>
                <w:b/>
                <w:bCs/>
                <w:color w:val="000000" w:themeColor="text1"/>
                <w:szCs w:val="21"/>
              </w:rPr>
              <w:t>字）</w:t>
            </w:r>
          </w:p>
        </w:tc>
      </w:tr>
      <w:tr w:rsidR="003F75EF" w:rsidRPr="003F75EF" w:rsidTr="002120A7">
        <w:trPr>
          <w:trHeight w:val="680"/>
        </w:trPr>
        <w:tc>
          <w:tcPr>
            <w:tcW w:w="1276" w:type="dxa"/>
            <w:shd w:val="clear" w:color="auto" w:fill="auto"/>
            <w:vAlign w:val="center"/>
          </w:tcPr>
          <w:p w:rsidR="00C773CB" w:rsidRPr="003F75EF" w:rsidRDefault="00C773CB" w:rsidP="00B417CA">
            <w:pPr>
              <w:spacing w:line="400" w:lineRule="exact"/>
              <w:jc w:val="center"/>
              <w:rPr>
                <w:rFonts w:ascii="Times New Roman" w:hAnsi="Times New Roman"/>
                <w:bCs/>
                <w:color w:val="000000" w:themeColor="text1"/>
                <w:szCs w:val="21"/>
              </w:rPr>
            </w:pPr>
            <w:r w:rsidRPr="003F75EF">
              <w:rPr>
                <w:rFonts w:ascii="Times New Roman" w:hAnsi="Times New Roman"/>
                <w:bCs/>
                <w:color w:val="000000" w:themeColor="text1"/>
                <w:szCs w:val="21"/>
              </w:rPr>
              <w:t>1</w:t>
            </w:r>
          </w:p>
        </w:tc>
        <w:tc>
          <w:tcPr>
            <w:tcW w:w="5103" w:type="dxa"/>
            <w:shd w:val="clear" w:color="auto" w:fill="auto"/>
            <w:vAlign w:val="center"/>
          </w:tcPr>
          <w:p w:rsidR="00C773CB" w:rsidRPr="003F75EF" w:rsidRDefault="008966DB" w:rsidP="00D90F03">
            <w:pPr>
              <w:rPr>
                <w:rFonts w:ascii="Times New Roman" w:hAnsi="Times New Roman"/>
                <w:color w:val="000000" w:themeColor="text1"/>
                <w:szCs w:val="21"/>
              </w:rPr>
            </w:pPr>
            <w:r w:rsidRPr="003F75EF">
              <w:rPr>
                <w:rFonts w:ascii="Times New Roman" w:hAnsi="Times New Roman" w:hint="eastAsia"/>
                <w:color w:val="000000" w:themeColor="text1"/>
                <w:szCs w:val="21"/>
              </w:rPr>
              <w:t>2016</w:t>
            </w:r>
            <w:r w:rsidRPr="003F75EF">
              <w:rPr>
                <w:rFonts w:ascii="Times New Roman" w:hAnsi="Times New Roman" w:hint="eastAsia"/>
                <w:color w:val="000000" w:themeColor="text1"/>
                <w:szCs w:val="21"/>
              </w:rPr>
              <w:t>：</w:t>
            </w:r>
            <w:r w:rsidR="00FD3061" w:rsidRPr="003F75EF">
              <w:rPr>
                <w:rFonts w:ascii="Times New Roman" w:hAnsi="Times New Roman" w:hint="eastAsia"/>
                <w:color w:val="000000" w:themeColor="text1"/>
                <w:szCs w:val="21"/>
              </w:rPr>
              <w:t>甘肃省人民政府</w:t>
            </w:r>
            <w:r w:rsidR="00FD3061" w:rsidRPr="003F75EF">
              <w:rPr>
                <w:rFonts w:ascii="Times New Roman" w:hAnsi="Times New Roman"/>
                <w:color w:val="000000" w:themeColor="text1"/>
                <w:szCs w:val="21"/>
              </w:rPr>
              <w:t>，</w:t>
            </w:r>
            <w:r w:rsidRPr="003F75EF">
              <w:rPr>
                <w:rFonts w:ascii="Times New Roman" w:hAnsi="Times New Roman" w:hint="eastAsia"/>
                <w:color w:val="000000" w:themeColor="text1"/>
                <w:szCs w:val="21"/>
              </w:rPr>
              <w:t>甘肃省科技进步奖二等奖（排名</w:t>
            </w:r>
            <w:r w:rsidR="00D90F03" w:rsidRPr="003F75EF">
              <w:rPr>
                <w:rFonts w:ascii="Times New Roman" w:hAnsi="Times New Roman"/>
                <w:color w:val="000000" w:themeColor="text1"/>
                <w:szCs w:val="21"/>
              </w:rPr>
              <w:t>6</w:t>
            </w:r>
            <w:r w:rsidRPr="003F75EF">
              <w:rPr>
                <w:rFonts w:ascii="Times New Roman" w:hAnsi="Times New Roman" w:hint="eastAsia"/>
                <w:color w:val="000000" w:themeColor="text1"/>
                <w:szCs w:val="21"/>
              </w:rPr>
              <w:t>）</w:t>
            </w:r>
          </w:p>
        </w:tc>
        <w:tc>
          <w:tcPr>
            <w:tcW w:w="4253" w:type="dxa"/>
            <w:shd w:val="clear" w:color="auto" w:fill="auto"/>
            <w:vAlign w:val="center"/>
          </w:tcPr>
          <w:p w:rsidR="00C773CB" w:rsidRPr="003F75EF" w:rsidRDefault="00D90F03" w:rsidP="00D90F03">
            <w:pPr>
              <w:spacing w:line="4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主持研制《山洪地质灾害气象风险预警业务系统》，实现强对流天气实时监测预警预报和气象风险预报功能为一体；负责</w:t>
            </w:r>
            <w:r w:rsidRPr="003F75EF">
              <w:rPr>
                <w:rFonts w:ascii="Times New Roman" w:hAnsi="Times New Roman"/>
                <w:bCs/>
                <w:color w:val="000000" w:themeColor="text1"/>
                <w:szCs w:val="21"/>
              </w:rPr>
              <w:t>观测资料质量控制技术研发，</w:t>
            </w:r>
            <w:r w:rsidRPr="003F75EF">
              <w:rPr>
                <w:rFonts w:ascii="Times New Roman" w:hAnsi="Times New Roman" w:hint="eastAsia"/>
                <w:bCs/>
                <w:color w:val="000000" w:themeColor="text1"/>
                <w:szCs w:val="21"/>
              </w:rPr>
              <w:t>0</w:t>
            </w:r>
            <w:r w:rsidRPr="003F75EF">
              <w:rPr>
                <w:rFonts w:ascii="Times New Roman" w:hAnsi="Times New Roman"/>
                <w:bCs/>
                <w:color w:val="000000" w:themeColor="text1"/>
                <w:szCs w:val="21"/>
              </w:rPr>
              <w:t>~2</w:t>
            </w:r>
            <w:r w:rsidRPr="003F75EF">
              <w:rPr>
                <w:rFonts w:ascii="Times New Roman" w:hAnsi="Times New Roman" w:hint="eastAsia"/>
                <w:bCs/>
                <w:color w:val="000000" w:themeColor="text1"/>
                <w:szCs w:val="21"/>
              </w:rPr>
              <w:t>小时</w:t>
            </w:r>
            <w:r w:rsidRPr="003F75EF">
              <w:rPr>
                <w:rFonts w:ascii="Times New Roman" w:hAnsi="Times New Roman"/>
                <w:bCs/>
                <w:color w:val="000000" w:themeColor="text1"/>
                <w:szCs w:val="21"/>
              </w:rPr>
              <w:t>雷达外推预报技术研究。</w:t>
            </w:r>
          </w:p>
        </w:tc>
      </w:tr>
      <w:tr w:rsidR="003F75EF" w:rsidRPr="003F75EF" w:rsidTr="002120A7">
        <w:trPr>
          <w:trHeight w:val="680"/>
        </w:trPr>
        <w:tc>
          <w:tcPr>
            <w:tcW w:w="1276" w:type="dxa"/>
            <w:shd w:val="clear" w:color="auto" w:fill="auto"/>
            <w:vAlign w:val="center"/>
          </w:tcPr>
          <w:p w:rsidR="00C773CB" w:rsidRPr="003F75EF" w:rsidRDefault="00C773CB" w:rsidP="00B417CA">
            <w:pPr>
              <w:spacing w:line="40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2</w:t>
            </w:r>
          </w:p>
        </w:tc>
        <w:tc>
          <w:tcPr>
            <w:tcW w:w="5103" w:type="dxa"/>
            <w:shd w:val="clear" w:color="auto" w:fill="auto"/>
            <w:vAlign w:val="center"/>
          </w:tcPr>
          <w:p w:rsidR="00C773CB" w:rsidRPr="003F75EF" w:rsidRDefault="008966DB" w:rsidP="00AA4792">
            <w:pPr>
              <w:spacing w:line="4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2019</w:t>
            </w:r>
            <w:r w:rsidRPr="003F75EF">
              <w:rPr>
                <w:rFonts w:ascii="Times New Roman" w:hAnsi="Times New Roman" w:hint="eastAsia"/>
                <w:bCs/>
                <w:color w:val="000000" w:themeColor="text1"/>
                <w:szCs w:val="21"/>
              </w:rPr>
              <w:t>：</w:t>
            </w:r>
            <w:r w:rsidR="00FD3061" w:rsidRPr="003F75EF">
              <w:rPr>
                <w:rFonts w:ascii="Times New Roman" w:hAnsi="Times New Roman" w:hint="eastAsia"/>
                <w:bCs/>
                <w:color w:val="000000" w:themeColor="text1"/>
                <w:szCs w:val="21"/>
              </w:rPr>
              <w:t>中国气象学会</w:t>
            </w:r>
            <w:r w:rsidR="00FD3061" w:rsidRPr="003F75EF">
              <w:rPr>
                <w:rFonts w:ascii="Times New Roman" w:hAnsi="Times New Roman"/>
                <w:bCs/>
                <w:color w:val="000000" w:themeColor="text1"/>
                <w:szCs w:val="21"/>
              </w:rPr>
              <w:t>，</w:t>
            </w:r>
            <w:r w:rsidRPr="003F75EF">
              <w:rPr>
                <w:rFonts w:ascii="仿宋_GB2312"/>
                <w:color w:val="000000" w:themeColor="text1"/>
                <w:szCs w:val="21"/>
              </w:rPr>
              <w:t>第九届全国优秀青年气象科技工作者</w:t>
            </w:r>
          </w:p>
        </w:tc>
        <w:tc>
          <w:tcPr>
            <w:tcW w:w="4253" w:type="dxa"/>
            <w:shd w:val="clear" w:color="auto" w:fill="auto"/>
            <w:vAlign w:val="center"/>
          </w:tcPr>
          <w:p w:rsidR="00C773CB" w:rsidRPr="003F75EF" w:rsidRDefault="00BF6DBA" w:rsidP="00B417CA">
            <w:pPr>
              <w:spacing w:line="400" w:lineRule="exact"/>
              <w:rPr>
                <w:rFonts w:ascii="Times New Roman" w:hAnsi="Times New Roman"/>
                <w:bCs/>
                <w:color w:val="000000" w:themeColor="text1"/>
                <w:szCs w:val="21"/>
              </w:rPr>
            </w:pPr>
            <w:r>
              <w:rPr>
                <w:rFonts w:ascii="Times New Roman" w:hAnsi="Times New Roman" w:hint="eastAsia"/>
                <w:bCs/>
                <w:color w:val="000000" w:themeColor="text1"/>
                <w:szCs w:val="21"/>
              </w:rPr>
              <w:t>个人</w:t>
            </w:r>
            <w:r w:rsidR="0010759A" w:rsidRPr="003F75EF">
              <w:rPr>
                <w:rFonts w:ascii="Times New Roman" w:hAnsi="Times New Roman" w:hint="eastAsia"/>
                <w:bCs/>
                <w:color w:val="000000" w:themeColor="text1"/>
                <w:szCs w:val="21"/>
              </w:rPr>
              <w:t>荣誉称号</w:t>
            </w:r>
            <w:r w:rsidR="0010759A" w:rsidRPr="003F75EF">
              <w:rPr>
                <w:rFonts w:ascii="Times New Roman" w:hAnsi="Times New Roman"/>
                <w:bCs/>
                <w:color w:val="000000" w:themeColor="text1"/>
                <w:szCs w:val="21"/>
              </w:rPr>
              <w:t>。</w:t>
            </w:r>
          </w:p>
        </w:tc>
      </w:tr>
      <w:tr w:rsidR="003F75EF" w:rsidRPr="003F75EF" w:rsidTr="002120A7">
        <w:trPr>
          <w:trHeight w:val="680"/>
        </w:trPr>
        <w:tc>
          <w:tcPr>
            <w:tcW w:w="1276" w:type="dxa"/>
            <w:shd w:val="clear" w:color="auto" w:fill="auto"/>
            <w:vAlign w:val="center"/>
          </w:tcPr>
          <w:p w:rsidR="00C773CB" w:rsidRPr="003F75EF" w:rsidRDefault="00C773CB" w:rsidP="00B417CA">
            <w:pPr>
              <w:spacing w:line="40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3</w:t>
            </w:r>
          </w:p>
        </w:tc>
        <w:tc>
          <w:tcPr>
            <w:tcW w:w="5103" w:type="dxa"/>
            <w:shd w:val="clear" w:color="auto" w:fill="auto"/>
            <w:vAlign w:val="center"/>
          </w:tcPr>
          <w:p w:rsidR="00C773CB" w:rsidRPr="003F75EF" w:rsidRDefault="00840C47" w:rsidP="00840C47">
            <w:pPr>
              <w:rPr>
                <w:rFonts w:ascii="Times New Roman" w:hAnsi="Times New Roman"/>
                <w:bCs/>
                <w:color w:val="000000" w:themeColor="text1"/>
                <w:szCs w:val="21"/>
              </w:rPr>
            </w:pPr>
            <w:r w:rsidRPr="003F75EF">
              <w:rPr>
                <w:rFonts w:ascii="Times New Roman" w:hAnsi="Times New Roman" w:hint="eastAsia"/>
                <w:color w:val="000000" w:themeColor="text1"/>
                <w:szCs w:val="21"/>
              </w:rPr>
              <w:t>2015</w:t>
            </w:r>
            <w:r w:rsidRPr="003F75EF">
              <w:rPr>
                <w:rFonts w:ascii="Times New Roman" w:hAnsi="Times New Roman" w:hint="eastAsia"/>
                <w:color w:val="000000" w:themeColor="text1"/>
                <w:szCs w:val="21"/>
              </w:rPr>
              <w:t>：</w:t>
            </w:r>
            <w:r w:rsidR="003A6199" w:rsidRPr="003F75EF">
              <w:rPr>
                <w:rFonts w:ascii="Times New Roman" w:hAnsi="Times New Roman" w:hint="eastAsia"/>
                <w:color w:val="000000" w:themeColor="text1"/>
                <w:szCs w:val="21"/>
              </w:rPr>
              <w:t>甘肃省气象局，</w:t>
            </w:r>
            <w:r w:rsidR="008966DB" w:rsidRPr="003F75EF">
              <w:rPr>
                <w:rFonts w:ascii="Times New Roman" w:hAnsi="Times New Roman" w:hint="eastAsia"/>
                <w:color w:val="000000" w:themeColor="text1"/>
                <w:szCs w:val="21"/>
              </w:rPr>
              <w:t>甘肃省</w:t>
            </w:r>
            <w:r w:rsidR="008966DB" w:rsidRPr="003F75EF">
              <w:rPr>
                <w:rFonts w:ascii="Times New Roman" w:hAnsi="Times New Roman"/>
                <w:color w:val="000000" w:themeColor="text1"/>
                <w:szCs w:val="21"/>
              </w:rPr>
              <w:t>气象局</w:t>
            </w:r>
            <w:r w:rsidR="008966DB" w:rsidRPr="003F75EF">
              <w:rPr>
                <w:rFonts w:ascii="Times New Roman" w:hAnsi="Times New Roman" w:hint="eastAsia"/>
                <w:color w:val="000000" w:themeColor="text1"/>
                <w:szCs w:val="21"/>
              </w:rPr>
              <w:t>杰出青年奖</w:t>
            </w:r>
          </w:p>
        </w:tc>
        <w:tc>
          <w:tcPr>
            <w:tcW w:w="4253" w:type="dxa"/>
            <w:shd w:val="clear" w:color="auto" w:fill="auto"/>
            <w:vAlign w:val="center"/>
          </w:tcPr>
          <w:p w:rsidR="00C773CB" w:rsidRPr="003F75EF" w:rsidRDefault="00BF6DBA" w:rsidP="00B417CA">
            <w:pPr>
              <w:spacing w:line="400" w:lineRule="exact"/>
              <w:rPr>
                <w:rFonts w:ascii="Times New Roman" w:hAnsi="Times New Roman"/>
                <w:bCs/>
                <w:color w:val="000000" w:themeColor="text1"/>
                <w:szCs w:val="21"/>
              </w:rPr>
            </w:pPr>
            <w:r>
              <w:rPr>
                <w:rFonts w:ascii="Times New Roman" w:hAnsi="Times New Roman" w:hint="eastAsia"/>
                <w:bCs/>
                <w:color w:val="000000" w:themeColor="text1"/>
                <w:szCs w:val="21"/>
              </w:rPr>
              <w:t>个人</w:t>
            </w:r>
            <w:r w:rsidR="0010759A" w:rsidRPr="003F75EF">
              <w:rPr>
                <w:rFonts w:ascii="Times New Roman" w:hAnsi="Times New Roman" w:hint="eastAsia"/>
                <w:bCs/>
                <w:color w:val="000000" w:themeColor="text1"/>
                <w:szCs w:val="21"/>
              </w:rPr>
              <w:t>荣誉称号。</w:t>
            </w:r>
          </w:p>
        </w:tc>
      </w:tr>
      <w:tr w:rsidR="003F75EF" w:rsidRPr="003F75EF" w:rsidTr="002120A7">
        <w:trPr>
          <w:trHeight w:val="680"/>
        </w:trPr>
        <w:tc>
          <w:tcPr>
            <w:tcW w:w="1276" w:type="dxa"/>
            <w:shd w:val="clear" w:color="auto" w:fill="auto"/>
            <w:vAlign w:val="center"/>
          </w:tcPr>
          <w:p w:rsidR="000648CA" w:rsidRPr="003F75EF" w:rsidRDefault="000648CA" w:rsidP="00B417CA">
            <w:pPr>
              <w:spacing w:line="40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4</w:t>
            </w:r>
          </w:p>
        </w:tc>
        <w:tc>
          <w:tcPr>
            <w:tcW w:w="5103" w:type="dxa"/>
            <w:shd w:val="clear" w:color="auto" w:fill="auto"/>
            <w:vAlign w:val="center"/>
          </w:tcPr>
          <w:p w:rsidR="000648CA" w:rsidRPr="003F75EF" w:rsidRDefault="00840C47" w:rsidP="00B417CA">
            <w:pPr>
              <w:spacing w:line="4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2017</w:t>
            </w:r>
            <w:r w:rsidRPr="003F75EF">
              <w:rPr>
                <w:rFonts w:ascii="Times New Roman" w:hAnsi="Times New Roman" w:hint="eastAsia"/>
                <w:bCs/>
                <w:color w:val="000000" w:themeColor="text1"/>
                <w:szCs w:val="21"/>
              </w:rPr>
              <w:t>：</w:t>
            </w:r>
            <w:r w:rsidR="003A6199" w:rsidRPr="003F75EF">
              <w:rPr>
                <w:rFonts w:ascii="Times New Roman" w:hAnsi="Times New Roman" w:hint="eastAsia"/>
                <w:bCs/>
                <w:color w:val="000000" w:themeColor="text1"/>
                <w:szCs w:val="21"/>
              </w:rPr>
              <w:t>甘肃省气象局，</w:t>
            </w:r>
            <w:r w:rsidRPr="003F75EF">
              <w:rPr>
                <w:rFonts w:ascii="Times New Roman" w:hAnsi="Times New Roman" w:hint="eastAsia"/>
                <w:bCs/>
                <w:color w:val="000000" w:themeColor="text1"/>
                <w:szCs w:val="21"/>
              </w:rPr>
              <w:t>甘肃气象科技成果一等奖</w:t>
            </w:r>
            <w:r w:rsidR="00BD4221" w:rsidRPr="003F75EF">
              <w:rPr>
                <w:rFonts w:ascii="Times New Roman" w:hAnsi="Times New Roman" w:hint="eastAsia"/>
                <w:bCs/>
                <w:color w:val="000000" w:themeColor="text1"/>
                <w:szCs w:val="21"/>
              </w:rPr>
              <w:t>（排名</w:t>
            </w:r>
            <w:r w:rsidR="00FF619C" w:rsidRPr="003F75EF">
              <w:rPr>
                <w:rFonts w:ascii="Times New Roman" w:hAnsi="Times New Roman" w:hint="eastAsia"/>
                <w:bCs/>
                <w:color w:val="000000" w:themeColor="text1"/>
                <w:szCs w:val="21"/>
              </w:rPr>
              <w:t>2</w:t>
            </w:r>
            <w:r w:rsidR="00BD4221" w:rsidRPr="003F75EF">
              <w:rPr>
                <w:rFonts w:ascii="Times New Roman" w:hAnsi="Times New Roman" w:hint="eastAsia"/>
                <w:bCs/>
                <w:color w:val="000000" w:themeColor="text1"/>
                <w:szCs w:val="21"/>
              </w:rPr>
              <w:t>）</w:t>
            </w:r>
          </w:p>
        </w:tc>
        <w:tc>
          <w:tcPr>
            <w:tcW w:w="4253" w:type="dxa"/>
            <w:shd w:val="clear" w:color="auto" w:fill="auto"/>
            <w:vAlign w:val="center"/>
          </w:tcPr>
          <w:p w:rsidR="000648CA" w:rsidRPr="003F75EF" w:rsidRDefault="00FF619C" w:rsidP="00FF619C">
            <w:pPr>
              <w:spacing w:line="40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负责</w:t>
            </w:r>
            <w:proofErr w:type="spellStart"/>
            <w:r w:rsidRPr="003F75EF">
              <w:rPr>
                <w:rFonts w:ascii="Times New Roman" w:hAnsi="Times New Roman" w:hint="eastAsia"/>
                <w:bCs/>
                <w:color w:val="000000" w:themeColor="text1"/>
                <w:szCs w:val="21"/>
              </w:rPr>
              <w:t>GRAPES_</w:t>
            </w:r>
            <w:r w:rsidRPr="003F75EF">
              <w:rPr>
                <w:rFonts w:ascii="Times New Roman" w:hAnsi="Times New Roman"/>
                <w:bCs/>
                <w:color w:val="000000" w:themeColor="text1"/>
                <w:szCs w:val="21"/>
              </w:rPr>
              <w:t>Meso</w:t>
            </w:r>
            <w:proofErr w:type="spellEnd"/>
            <w:r w:rsidRPr="003F75EF">
              <w:rPr>
                <w:rFonts w:ascii="Times New Roman" w:hAnsi="Times New Roman" w:hint="eastAsia"/>
                <w:bCs/>
                <w:color w:val="000000" w:themeColor="text1"/>
                <w:szCs w:val="21"/>
              </w:rPr>
              <w:t>的本地化改进</w:t>
            </w:r>
            <w:r w:rsidRPr="003F75EF">
              <w:rPr>
                <w:rFonts w:ascii="Times New Roman" w:hAnsi="Times New Roman"/>
                <w:bCs/>
                <w:color w:val="000000" w:themeColor="text1"/>
                <w:szCs w:val="21"/>
              </w:rPr>
              <w:t>应用</w:t>
            </w:r>
            <w:r w:rsidRPr="003F75EF">
              <w:rPr>
                <w:rFonts w:ascii="Times New Roman" w:hAnsi="Times New Roman" w:hint="eastAsia"/>
                <w:bCs/>
                <w:color w:val="000000" w:themeColor="text1"/>
                <w:szCs w:val="21"/>
              </w:rPr>
              <w:t>，包括</w:t>
            </w:r>
            <w:proofErr w:type="gramStart"/>
            <w:r w:rsidRPr="003F75EF">
              <w:rPr>
                <w:rFonts w:ascii="Times New Roman" w:hAnsi="Times New Roman" w:hint="eastAsia"/>
                <w:bCs/>
                <w:color w:val="000000" w:themeColor="text1"/>
                <w:szCs w:val="21"/>
              </w:rPr>
              <w:t>初始场</w:t>
            </w:r>
            <w:proofErr w:type="gramEnd"/>
            <w:r w:rsidRPr="003F75EF">
              <w:rPr>
                <w:rFonts w:ascii="Times New Roman" w:hAnsi="Times New Roman" w:hint="eastAsia"/>
                <w:bCs/>
                <w:color w:val="000000" w:themeColor="text1"/>
                <w:szCs w:val="21"/>
              </w:rPr>
              <w:t>优选、计算区域对降水预报的影响试验、参数化方案优选实验等；负责</w:t>
            </w:r>
            <w:proofErr w:type="spellStart"/>
            <w:r w:rsidRPr="003F75EF">
              <w:rPr>
                <w:rFonts w:ascii="Times New Roman" w:hAnsi="Times New Roman" w:hint="eastAsia"/>
                <w:bCs/>
                <w:color w:val="000000" w:themeColor="text1"/>
                <w:szCs w:val="21"/>
              </w:rPr>
              <w:t>GRAPES_Meso</w:t>
            </w:r>
            <w:proofErr w:type="spellEnd"/>
            <w:r w:rsidRPr="003F75EF">
              <w:rPr>
                <w:rFonts w:ascii="Times New Roman" w:hAnsi="Times New Roman"/>
                <w:bCs/>
                <w:color w:val="000000" w:themeColor="text1"/>
                <w:szCs w:val="21"/>
              </w:rPr>
              <w:t>业务应用检验。</w:t>
            </w:r>
          </w:p>
        </w:tc>
      </w:tr>
      <w:tr w:rsidR="003F75EF" w:rsidRPr="003F75EF" w:rsidTr="002120A7">
        <w:trPr>
          <w:trHeight w:val="680"/>
        </w:trPr>
        <w:tc>
          <w:tcPr>
            <w:tcW w:w="1276" w:type="dxa"/>
            <w:shd w:val="clear" w:color="auto" w:fill="auto"/>
            <w:vAlign w:val="center"/>
          </w:tcPr>
          <w:p w:rsidR="000648CA" w:rsidRPr="003F75EF" w:rsidRDefault="000648CA" w:rsidP="00B417CA">
            <w:pPr>
              <w:spacing w:line="400" w:lineRule="exact"/>
              <w:jc w:val="center"/>
              <w:rPr>
                <w:rFonts w:ascii="Times New Roman" w:hAnsi="Times New Roman"/>
                <w:bCs/>
                <w:color w:val="000000" w:themeColor="text1"/>
                <w:szCs w:val="21"/>
              </w:rPr>
            </w:pPr>
            <w:r w:rsidRPr="003F75EF">
              <w:rPr>
                <w:rFonts w:ascii="Times New Roman" w:hAnsi="Times New Roman" w:hint="eastAsia"/>
                <w:bCs/>
                <w:color w:val="000000" w:themeColor="text1"/>
                <w:szCs w:val="21"/>
              </w:rPr>
              <w:t>5</w:t>
            </w:r>
          </w:p>
        </w:tc>
        <w:tc>
          <w:tcPr>
            <w:tcW w:w="5103" w:type="dxa"/>
            <w:shd w:val="clear" w:color="auto" w:fill="auto"/>
            <w:vAlign w:val="center"/>
          </w:tcPr>
          <w:p w:rsidR="000648CA" w:rsidRPr="003F75EF" w:rsidRDefault="00840C47" w:rsidP="00840C47">
            <w:pPr>
              <w:spacing w:line="4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201</w:t>
            </w:r>
            <w:r w:rsidRPr="003F75EF">
              <w:rPr>
                <w:rFonts w:ascii="Times New Roman" w:hAnsi="Times New Roman"/>
                <w:bCs/>
                <w:color w:val="000000" w:themeColor="text1"/>
                <w:szCs w:val="21"/>
              </w:rPr>
              <w:t>8</w:t>
            </w:r>
            <w:r w:rsidRPr="003F75EF">
              <w:rPr>
                <w:rFonts w:ascii="Times New Roman" w:hAnsi="Times New Roman" w:hint="eastAsia"/>
                <w:bCs/>
                <w:color w:val="000000" w:themeColor="text1"/>
                <w:szCs w:val="21"/>
              </w:rPr>
              <w:t>：</w:t>
            </w:r>
            <w:r w:rsidR="003A6199" w:rsidRPr="003F75EF">
              <w:rPr>
                <w:rFonts w:ascii="Times New Roman" w:hAnsi="Times New Roman" w:hint="eastAsia"/>
                <w:bCs/>
                <w:color w:val="000000" w:themeColor="text1"/>
                <w:szCs w:val="21"/>
              </w:rPr>
              <w:t>甘肃省气象局，</w:t>
            </w:r>
            <w:r w:rsidRPr="003F75EF">
              <w:rPr>
                <w:rFonts w:ascii="Times New Roman" w:hAnsi="Times New Roman" w:hint="eastAsia"/>
                <w:bCs/>
                <w:color w:val="000000" w:themeColor="text1"/>
                <w:szCs w:val="21"/>
              </w:rPr>
              <w:t>甘肃气象科技成果一等奖</w:t>
            </w:r>
            <w:r w:rsidR="00BD4221" w:rsidRPr="003F75EF">
              <w:rPr>
                <w:rFonts w:ascii="Times New Roman" w:hAnsi="Times New Roman" w:hint="eastAsia"/>
                <w:bCs/>
                <w:color w:val="000000" w:themeColor="text1"/>
                <w:szCs w:val="21"/>
              </w:rPr>
              <w:t>（排名</w:t>
            </w:r>
            <w:r w:rsidR="00FF619C" w:rsidRPr="003F75EF">
              <w:rPr>
                <w:rFonts w:ascii="Times New Roman" w:hAnsi="Times New Roman" w:hint="eastAsia"/>
                <w:bCs/>
                <w:color w:val="000000" w:themeColor="text1"/>
                <w:szCs w:val="21"/>
              </w:rPr>
              <w:t>6</w:t>
            </w:r>
            <w:r w:rsidR="00BD4221" w:rsidRPr="003F75EF">
              <w:rPr>
                <w:rFonts w:ascii="Times New Roman" w:hAnsi="Times New Roman" w:hint="eastAsia"/>
                <w:bCs/>
                <w:color w:val="000000" w:themeColor="text1"/>
                <w:szCs w:val="21"/>
              </w:rPr>
              <w:t>）</w:t>
            </w:r>
          </w:p>
        </w:tc>
        <w:tc>
          <w:tcPr>
            <w:tcW w:w="4253" w:type="dxa"/>
            <w:shd w:val="clear" w:color="auto" w:fill="auto"/>
            <w:vAlign w:val="center"/>
          </w:tcPr>
          <w:p w:rsidR="000648CA" w:rsidRPr="003F75EF" w:rsidRDefault="00FF619C" w:rsidP="00FF619C">
            <w:pPr>
              <w:spacing w:line="400" w:lineRule="exact"/>
              <w:jc w:val="both"/>
              <w:rPr>
                <w:rFonts w:ascii="Times New Roman" w:hAnsi="Times New Roman"/>
                <w:bCs/>
                <w:color w:val="000000" w:themeColor="text1"/>
                <w:szCs w:val="21"/>
              </w:rPr>
            </w:pPr>
            <w:r w:rsidRPr="003F75EF">
              <w:rPr>
                <w:rFonts w:ascii="Times New Roman" w:hAnsi="Times New Roman" w:hint="eastAsia"/>
                <w:bCs/>
                <w:color w:val="000000" w:themeColor="text1"/>
                <w:szCs w:val="21"/>
              </w:rPr>
              <w:t>负责甘肃强对流天气融合监测预警技术研发，揭示了雷暴、短时强降水、雷雨大风和冰雹等强对流天气的发生发展规律、演变特征，得到了不同类型强对流天气的预警参数和阈值，建立了较为完备的强对流天气监测预警指标体系。</w:t>
            </w:r>
          </w:p>
        </w:tc>
      </w:tr>
    </w:tbl>
    <w:p w:rsidR="006701EC" w:rsidRPr="003F75EF" w:rsidRDefault="00604FF1" w:rsidP="004B4024">
      <w:pPr>
        <w:rPr>
          <w:rFonts w:ascii="Times New Roman" w:hAnsi="Times New Roman"/>
          <w:color w:val="000000" w:themeColor="text1"/>
          <w:sz w:val="24"/>
          <w:szCs w:val="24"/>
        </w:rPr>
      </w:pPr>
      <w:r w:rsidRPr="003F75EF">
        <w:rPr>
          <w:rFonts w:ascii="楷体_GB2312" w:eastAsia="楷体_GB2312" w:hAnsi="Times New Roman"/>
          <w:color w:val="000000" w:themeColor="text1"/>
          <w:sz w:val="28"/>
          <w:szCs w:val="28"/>
        </w:rPr>
        <w:br w:type="page"/>
      </w:r>
      <w:r w:rsidR="006265FD" w:rsidRPr="003F75EF">
        <w:rPr>
          <w:rFonts w:ascii="楷体_GB2312" w:eastAsia="楷体_GB2312" w:hAnsi="Times New Roman" w:hint="eastAsia"/>
          <w:color w:val="000000" w:themeColor="text1"/>
          <w:sz w:val="28"/>
          <w:szCs w:val="28"/>
        </w:rPr>
        <w:lastRenderedPageBreak/>
        <w:t>（</w:t>
      </w:r>
      <w:r w:rsidR="00FB114A" w:rsidRPr="003F75EF">
        <w:rPr>
          <w:rFonts w:ascii="楷体_GB2312" w:eastAsia="楷体_GB2312" w:hAnsi="Times New Roman" w:hint="eastAsia"/>
          <w:color w:val="000000" w:themeColor="text1"/>
          <w:sz w:val="28"/>
          <w:szCs w:val="28"/>
        </w:rPr>
        <w:t>三</w:t>
      </w:r>
      <w:r w:rsidR="006265FD" w:rsidRPr="003F75EF">
        <w:rPr>
          <w:rFonts w:ascii="楷体_GB2312" w:eastAsia="楷体_GB2312" w:hAnsi="Times New Roman" w:hint="eastAsia"/>
          <w:color w:val="000000" w:themeColor="text1"/>
          <w:sz w:val="28"/>
          <w:szCs w:val="28"/>
        </w:rPr>
        <w:t>）</w:t>
      </w:r>
      <w:r w:rsidR="006701EC" w:rsidRPr="003F75EF">
        <w:rPr>
          <w:rFonts w:ascii="楷体_GB2312" w:eastAsia="楷体_GB2312" w:hAnsi="Times New Roman" w:hint="eastAsia"/>
          <w:color w:val="000000" w:themeColor="text1"/>
          <w:sz w:val="28"/>
          <w:szCs w:val="28"/>
        </w:rPr>
        <w:t>代表性成果情况</w:t>
      </w:r>
      <w:r w:rsidR="006701EC" w:rsidRPr="003F75EF">
        <w:rPr>
          <w:rFonts w:ascii="Times New Roman" w:hAnsi="Times New Roman" w:hint="eastAsia"/>
          <w:color w:val="000000" w:themeColor="text1"/>
          <w:sz w:val="24"/>
          <w:szCs w:val="24"/>
        </w:rPr>
        <w:t>（</w:t>
      </w:r>
      <w:proofErr w:type="gramStart"/>
      <w:r w:rsidR="006701EC" w:rsidRPr="003F75EF">
        <w:rPr>
          <w:rFonts w:ascii="Times New Roman" w:hAnsi="Times New Roman" w:hint="eastAsia"/>
          <w:color w:val="000000" w:themeColor="text1"/>
          <w:sz w:val="24"/>
          <w:szCs w:val="24"/>
        </w:rPr>
        <w:t>限</w:t>
      </w:r>
      <w:r w:rsidR="003C5142" w:rsidRPr="003F75EF">
        <w:rPr>
          <w:rFonts w:ascii="Times New Roman" w:hAnsi="Times New Roman" w:hint="eastAsia"/>
          <w:color w:val="000000" w:themeColor="text1"/>
          <w:sz w:val="24"/>
          <w:szCs w:val="24"/>
        </w:rPr>
        <w:t>填</w:t>
      </w:r>
      <w:r w:rsidR="006701EC" w:rsidRPr="003F75EF">
        <w:rPr>
          <w:rFonts w:ascii="Times New Roman" w:hAnsi="Times New Roman"/>
          <w:color w:val="000000" w:themeColor="text1"/>
          <w:sz w:val="24"/>
          <w:szCs w:val="24"/>
        </w:rPr>
        <w:t>8</w:t>
      </w:r>
      <w:r w:rsidR="006701EC" w:rsidRPr="003F75EF">
        <w:rPr>
          <w:rFonts w:ascii="Times New Roman" w:hAnsi="Times New Roman" w:hint="eastAsia"/>
          <w:color w:val="000000" w:themeColor="text1"/>
          <w:sz w:val="24"/>
          <w:szCs w:val="24"/>
        </w:rPr>
        <w:t>项</w:t>
      </w:r>
      <w:proofErr w:type="gramEnd"/>
      <w:r w:rsidR="0004710A" w:rsidRPr="003F75EF">
        <w:rPr>
          <w:rFonts w:ascii="Times New Roman" w:hAnsi="Times New Roman" w:hint="eastAsia"/>
          <w:color w:val="000000" w:themeColor="text1"/>
          <w:sz w:val="24"/>
          <w:szCs w:val="24"/>
        </w:rPr>
        <w:t>，不超过</w:t>
      </w:r>
      <w:r w:rsidR="00EB373E" w:rsidRPr="003F75EF">
        <w:rPr>
          <w:rFonts w:ascii="Times New Roman" w:hAnsi="Times New Roman" w:hint="eastAsia"/>
          <w:color w:val="000000" w:themeColor="text1"/>
          <w:sz w:val="24"/>
          <w:szCs w:val="24"/>
        </w:rPr>
        <w:t>2</w:t>
      </w:r>
      <w:r w:rsidR="0004710A" w:rsidRPr="003F75EF">
        <w:rPr>
          <w:rFonts w:ascii="Times New Roman" w:hAnsi="Times New Roman" w:hint="eastAsia"/>
          <w:color w:val="000000" w:themeColor="text1"/>
          <w:sz w:val="24"/>
          <w:szCs w:val="24"/>
        </w:rPr>
        <w:t>页</w:t>
      </w:r>
      <w:r w:rsidR="006701EC" w:rsidRPr="003F75EF">
        <w:rPr>
          <w:rFonts w:ascii="Times New Roman" w:hAnsi="Times New Roman" w:hint="eastAsia"/>
          <w:color w:val="000000" w:themeColor="text1"/>
          <w:sz w:val="24"/>
          <w:szCs w:val="24"/>
        </w:rPr>
        <w:t>）</w:t>
      </w:r>
    </w:p>
    <w:tbl>
      <w:tblPr>
        <w:tblW w:w="10223" w:type="dxa"/>
        <w:jc w:val="center"/>
        <w:tblLook w:val="04A0" w:firstRow="1" w:lastRow="0" w:firstColumn="1" w:lastColumn="0" w:noHBand="0" w:noVBand="1"/>
      </w:tblPr>
      <w:tblGrid>
        <w:gridCol w:w="959"/>
        <w:gridCol w:w="4111"/>
        <w:gridCol w:w="5107"/>
        <w:gridCol w:w="46"/>
      </w:tblGrid>
      <w:tr w:rsidR="003F75EF" w:rsidRPr="003F75EF" w:rsidTr="007E6C11">
        <w:trPr>
          <w:jc w:val="center"/>
        </w:trPr>
        <w:tc>
          <w:tcPr>
            <w:tcW w:w="10223" w:type="dxa"/>
            <w:gridSpan w:val="4"/>
            <w:shd w:val="clear" w:color="auto" w:fill="auto"/>
          </w:tcPr>
          <w:p w:rsidR="00A174E2" w:rsidRPr="003F75EF" w:rsidRDefault="00A174E2" w:rsidP="00B33209">
            <w:pPr>
              <w:spacing w:line="320" w:lineRule="exact"/>
              <w:ind w:firstLineChars="196" w:firstLine="472"/>
              <w:rPr>
                <w:rFonts w:ascii="Times New Roman" w:hAnsi="Times New Roman"/>
                <w:bCs/>
                <w:color w:val="000000" w:themeColor="text1"/>
                <w:sz w:val="24"/>
                <w:szCs w:val="21"/>
              </w:rPr>
            </w:pPr>
            <w:r w:rsidRPr="003F75EF">
              <w:rPr>
                <w:rFonts w:ascii="Times New Roman" w:hAnsi="Times New Roman" w:hint="eastAsia"/>
                <w:b/>
                <w:bCs/>
                <w:color w:val="000000" w:themeColor="text1"/>
                <w:sz w:val="24"/>
                <w:szCs w:val="21"/>
              </w:rPr>
              <w:t>论文论著</w:t>
            </w:r>
            <w:r w:rsidR="00D542A6" w:rsidRPr="003F75EF">
              <w:rPr>
                <w:rFonts w:ascii="Times New Roman" w:hAnsi="Times New Roman" w:hint="eastAsia"/>
                <w:b/>
                <w:bCs/>
                <w:color w:val="000000" w:themeColor="text1"/>
                <w:sz w:val="24"/>
                <w:szCs w:val="21"/>
              </w:rPr>
              <w:t>等</w:t>
            </w:r>
            <w:r w:rsidRPr="003F75EF">
              <w:rPr>
                <w:rFonts w:ascii="Times New Roman" w:hAnsi="Times New Roman" w:hint="eastAsia"/>
                <w:b/>
                <w:bCs/>
                <w:color w:val="000000" w:themeColor="text1"/>
                <w:sz w:val="24"/>
                <w:szCs w:val="21"/>
              </w:rPr>
              <w:t>总体情况</w:t>
            </w:r>
            <w:r w:rsidRPr="003F75EF">
              <w:rPr>
                <w:rFonts w:ascii="Times New Roman" w:hAnsi="Times New Roman" w:hint="eastAsia"/>
                <w:bCs/>
                <w:color w:val="000000" w:themeColor="text1"/>
                <w:sz w:val="22"/>
                <w:szCs w:val="21"/>
              </w:rPr>
              <w:t>（</w:t>
            </w:r>
            <w:r w:rsidR="00C172AF" w:rsidRPr="003F75EF">
              <w:rPr>
                <w:rFonts w:ascii="Times New Roman" w:hAnsi="Times New Roman" w:hint="eastAsia"/>
                <w:bCs/>
                <w:color w:val="000000" w:themeColor="text1"/>
                <w:sz w:val="22"/>
                <w:szCs w:val="21"/>
              </w:rPr>
              <w:t>推荐</w:t>
            </w:r>
            <w:r w:rsidRPr="003F75EF">
              <w:rPr>
                <w:rFonts w:ascii="Times New Roman" w:hAnsi="Times New Roman" w:hint="eastAsia"/>
                <w:bCs/>
                <w:color w:val="000000" w:themeColor="text1"/>
                <w:sz w:val="22"/>
                <w:szCs w:val="21"/>
              </w:rPr>
              <w:t>人既是第一作者又是通讯作者时，只统计</w:t>
            </w:r>
            <w:r w:rsidRPr="003F75EF">
              <w:rPr>
                <w:rFonts w:ascii="Times New Roman" w:hAnsi="Times New Roman"/>
                <w:bCs/>
                <w:color w:val="000000" w:themeColor="text1"/>
                <w:sz w:val="22"/>
                <w:szCs w:val="21"/>
              </w:rPr>
              <w:t>1</w:t>
            </w:r>
            <w:r w:rsidRPr="003F75EF">
              <w:rPr>
                <w:rFonts w:ascii="Times New Roman" w:hAnsi="Times New Roman" w:hint="eastAsia"/>
                <w:bCs/>
                <w:color w:val="000000" w:themeColor="text1"/>
                <w:sz w:val="22"/>
                <w:szCs w:val="21"/>
              </w:rPr>
              <w:t>次）</w:t>
            </w:r>
            <w:r w:rsidRPr="003F75EF">
              <w:rPr>
                <w:rFonts w:ascii="Times New Roman" w:hAnsi="Times New Roman" w:hint="eastAsia"/>
                <w:b/>
                <w:bCs/>
                <w:color w:val="000000" w:themeColor="text1"/>
                <w:sz w:val="24"/>
                <w:szCs w:val="21"/>
              </w:rPr>
              <w:t>：</w:t>
            </w:r>
            <w:r w:rsidRPr="003F75EF">
              <w:rPr>
                <w:rFonts w:ascii="Times New Roman" w:hAnsi="Times New Roman"/>
                <w:bCs/>
                <w:color w:val="000000" w:themeColor="text1"/>
                <w:sz w:val="24"/>
                <w:szCs w:val="21"/>
              </w:rPr>
              <w:t xml:space="preserve"> </w:t>
            </w:r>
          </w:p>
          <w:p w:rsidR="00A174E2" w:rsidRPr="003F75EF" w:rsidRDefault="00A174E2" w:rsidP="00FB114A">
            <w:pPr>
              <w:spacing w:line="320" w:lineRule="exact"/>
              <w:ind w:firstLineChars="199" w:firstLine="440"/>
              <w:rPr>
                <w:rFonts w:ascii="Times New Roman" w:hAnsi="Times New Roman"/>
                <w:bCs/>
                <w:color w:val="000000" w:themeColor="text1"/>
                <w:sz w:val="22"/>
              </w:rPr>
            </w:pPr>
            <w:r w:rsidRPr="003F75EF">
              <w:rPr>
                <w:rFonts w:ascii="Times New Roman" w:hAnsi="Times New Roman" w:hint="eastAsia"/>
                <w:b/>
                <w:bCs/>
                <w:color w:val="000000" w:themeColor="text1"/>
                <w:sz w:val="22"/>
              </w:rPr>
              <w:t>第一（通讯）作者</w:t>
            </w:r>
            <w:r w:rsidRPr="003F75EF">
              <w:rPr>
                <w:rFonts w:ascii="Times New Roman" w:hAnsi="Times New Roman" w:hint="eastAsia"/>
                <w:bCs/>
                <w:color w:val="000000" w:themeColor="text1"/>
                <w:sz w:val="22"/>
              </w:rPr>
              <w:t>在正式期刊上发表本专业相关论文共</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1</w:t>
            </w:r>
            <w:r w:rsidR="00BF6DBA">
              <w:rPr>
                <w:rFonts w:ascii="Times New Roman" w:hAnsi="Times New Roman"/>
                <w:bCs/>
                <w:color w:val="000000" w:themeColor="text1"/>
                <w:sz w:val="22"/>
                <w:u w:val="single"/>
              </w:rPr>
              <w:t>5</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篇，其中</w:t>
            </w:r>
          </w:p>
          <w:p w:rsidR="00A174E2" w:rsidRPr="003F75EF" w:rsidRDefault="00A174E2" w:rsidP="006501D5">
            <w:pPr>
              <w:spacing w:line="320" w:lineRule="exact"/>
              <w:ind w:firstLineChars="400" w:firstLine="883"/>
              <w:rPr>
                <w:rFonts w:ascii="Times New Roman" w:hAnsi="Times New Roman"/>
                <w:bCs/>
                <w:color w:val="000000" w:themeColor="text1"/>
                <w:sz w:val="22"/>
              </w:rPr>
            </w:pPr>
            <w:r w:rsidRPr="003F75EF">
              <w:rPr>
                <w:rFonts w:ascii="Times New Roman" w:hAnsi="Times New Roman" w:hint="eastAsia"/>
                <w:b/>
                <w:bCs/>
                <w:color w:val="000000" w:themeColor="text1"/>
                <w:sz w:val="22"/>
              </w:rPr>
              <w:t>第一作者</w:t>
            </w:r>
            <w:r w:rsidRPr="003F75EF">
              <w:rPr>
                <w:rFonts w:ascii="Times New Roman" w:hAnsi="Times New Roman" w:hint="eastAsia"/>
                <w:bCs/>
                <w:color w:val="000000" w:themeColor="text1"/>
                <w:sz w:val="22"/>
              </w:rPr>
              <w:t>论文</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1</w:t>
            </w:r>
            <w:r w:rsidR="00BF6DBA">
              <w:rPr>
                <w:rFonts w:ascii="Times New Roman" w:hAnsi="Times New Roman"/>
                <w:bCs/>
                <w:color w:val="000000" w:themeColor="text1"/>
                <w:sz w:val="22"/>
                <w:u w:val="single"/>
              </w:rPr>
              <w:t>2</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篇，包括：核心期刊论文</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7</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r w:rsidRPr="003F75EF">
              <w:rPr>
                <w:rFonts w:ascii="Times New Roman" w:hAnsi="Times New Roman"/>
                <w:bCs/>
                <w:color w:val="000000" w:themeColor="text1"/>
                <w:sz w:val="22"/>
              </w:rPr>
              <w:t>SCI</w:t>
            </w:r>
            <w:r w:rsidRPr="003F75EF">
              <w:rPr>
                <w:rFonts w:ascii="Times New Roman" w:hAnsi="Times New Roman" w:hint="eastAsia"/>
                <w:bCs/>
                <w:color w:val="000000" w:themeColor="text1"/>
                <w:sz w:val="22"/>
              </w:rPr>
              <w:t>（</w:t>
            </w:r>
            <w:r w:rsidRPr="003F75EF">
              <w:rPr>
                <w:rFonts w:ascii="Times New Roman" w:hAnsi="Times New Roman"/>
                <w:bCs/>
                <w:color w:val="000000" w:themeColor="text1"/>
                <w:sz w:val="22"/>
              </w:rPr>
              <w:t>E</w:t>
            </w:r>
            <w:r w:rsidRPr="003F75EF">
              <w:rPr>
                <w:rFonts w:ascii="Times New Roman" w:hAnsi="Times New Roman" w:hint="eastAsia"/>
                <w:bCs/>
                <w:color w:val="000000" w:themeColor="text1"/>
                <w:sz w:val="22"/>
              </w:rPr>
              <w:t>）收录</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2</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r w:rsidRPr="003F75EF">
              <w:rPr>
                <w:rFonts w:ascii="Times New Roman" w:hAnsi="Times New Roman"/>
                <w:bCs/>
                <w:color w:val="000000" w:themeColor="text1"/>
                <w:sz w:val="22"/>
              </w:rPr>
              <w:t>EI</w:t>
            </w:r>
            <w:r w:rsidRPr="003F75EF">
              <w:rPr>
                <w:rFonts w:ascii="Times New Roman" w:hAnsi="Times New Roman" w:hint="eastAsia"/>
                <w:bCs/>
                <w:color w:val="000000" w:themeColor="text1"/>
                <w:sz w:val="22"/>
              </w:rPr>
              <w:t>收录</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1</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p>
          <w:p w:rsidR="00A174E2" w:rsidRPr="003F75EF" w:rsidRDefault="00A174E2" w:rsidP="006501D5">
            <w:pPr>
              <w:spacing w:line="320" w:lineRule="exact"/>
              <w:ind w:firstLineChars="400" w:firstLine="883"/>
              <w:rPr>
                <w:rFonts w:ascii="Times New Roman" w:hAnsi="Times New Roman"/>
                <w:bCs/>
                <w:color w:val="000000" w:themeColor="text1"/>
                <w:sz w:val="22"/>
              </w:rPr>
            </w:pPr>
            <w:r w:rsidRPr="003F75EF">
              <w:rPr>
                <w:rFonts w:ascii="Times New Roman" w:hAnsi="Times New Roman" w:hint="eastAsia"/>
                <w:b/>
                <w:bCs/>
                <w:color w:val="000000" w:themeColor="text1"/>
                <w:sz w:val="22"/>
              </w:rPr>
              <w:t>通讯作者</w:t>
            </w:r>
            <w:r w:rsidRPr="003F75EF">
              <w:rPr>
                <w:rFonts w:ascii="Times New Roman" w:hAnsi="Times New Roman" w:hint="eastAsia"/>
                <w:bCs/>
                <w:color w:val="000000" w:themeColor="text1"/>
                <w:sz w:val="22"/>
              </w:rPr>
              <w:t>论文</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3</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篇，包括：核心期刊论文</w:t>
            </w:r>
            <w:r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3</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r w:rsidRPr="003F75EF">
              <w:rPr>
                <w:rFonts w:ascii="Times New Roman" w:hAnsi="Times New Roman"/>
                <w:bCs/>
                <w:color w:val="000000" w:themeColor="text1"/>
                <w:sz w:val="22"/>
              </w:rPr>
              <w:t>SCI</w:t>
            </w:r>
            <w:r w:rsidRPr="003F75EF">
              <w:rPr>
                <w:rFonts w:ascii="Times New Roman" w:hAnsi="Times New Roman" w:hint="eastAsia"/>
                <w:bCs/>
                <w:color w:val="000000" w:themeColor="text1"/>
                <w:sz w:val="22"/>
              </w:rPr>
              <w:t>（</w:t>
            </w:r>
            <w:r w:rsidRPr="003F75EF">
              <w:rPr>
                <w:rFonts w:ascii="Times New Roman" w:hAnsi="Times New Roman"/>
                <w:bCs/>
                <w:color w:val="000000" w:themeColor="text1"/>
                <w:sz w:val="22"/>
              </w:rPr>
              <w:t>E</w:t>
            </w:r>
            <w:r w:rsidRPr="003F75EF">
              <w:rPr>
                <w:rFonts w:ascii="Times New Roman" w:hAnsi="Times New Roman" w:hint="eastAsia"/>
                <w:bCs/>
                <w:color w:val="000000" w:themeColor="text1"/>
                <w:sz w:val="22"/>
              </w:rPr>
              <w:t>）收录</w:t>
            </w:r>
            <w:r w:rsidRPr="003F75EF">
              <w:rPr>
                <w:rFonts w:ascii="Times New Roman" w:hAnsi="Times New Roman"/>
                <w:bCs/>
                <w:color w:val="000000" w:themeColor="text1"/>
                <w:sz w:val="22"/>
                <w:u w:val="single"/>
              </w:rPr>
              <w:t xml:space="preserve"> </w:t>
            </w:r>
            <w:r w:rsidR="00893A21" w:rsidRPr="003F75EF">
              <w:rPr>
                <w:rFonts w:ascii="Times New Roman" w:hAnsi="Times New Roman" w:hint="eastAsia"/>
                <w:bCs/>
                <w:color w:val="000000" w:themeColor="text1"/>
                <w:sz w:val="22"/>
                <w:u w:val="single"/>
              </w:rPr>
              <w:t xml:space="preserve"> </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r w:rsidRPr="003F75EF">
              <w:rPr>
                <w:rFonts w:ascii="Times New Roman" w:hAnsi="Times New Roman"/>
                <w:bCs/>
                <w:color w:val="000000" w:themeColor="text1"/>
                <w:sz w:val="22"/>
              </w:rPr>
              <w:t>EI</w:t>
            </w:r>
            <w:r w:rsidRPr="003F75EF">
              <w:rPr>
                <w:rFonts w:ascii="Times New Roman" w:hAnsi="Times New Roman" w:hint="eastAsia"/>
                <w:bCs/>
                <w:color w:val="000000" w:themeColor="text1"/>
                <w:sz w:val="22"/>
              </w:rPr>
              <w:t>收录</w:t>
            </w:r>
            <w:r w:rsidR="00893A21" w:rsidRPr="003F75EF">
              <w:rPr>
                <w:rFonts w:ascii="Times New Roman" w:hAnsi="Times New Roman" w:hint="eastAsia"/>
                <w:bCs/>
                <w:color w:val="000000" w:themeColor="text1"/>
                <w:sz w:val="22"/>
                <w:u w:val="single"/>
              </w:rPr>
              <w:t xml:space="preserve"> </w:t>
            </w:r>
            <w:r w:rsidRPr="003F75EF">
              <w:rPr>
                <w:rFonts w:ascii="Times New Roman" w:hAnsi="Times New Roman"/>
                <w:bCs/>
                <w:color w:val="000000" w:themeColor="text1"/>
                <w:sz w:val="22"/>
                <w:u w:val="single"/>
              </w:rPr>
              <w:t xml:space="preserve"> </w:t>
            </w:r>
            <w:r w:rsidRPr="003F75EF">
              <w:rPr>
                <w:rFonts w:ascii="Times New Roman" w:hAnsi="Times New Roman" w:hint="eastAsia"/>
                <w:bCs/>
                <w:color w:val="000000" w:themeColor="text1"/>
                <w:sz w:val="22"/>
              </w:rPr>
              <w:t>篇。</w:t>
            </w:r>
          </w:p>
          <w:p w:rsidR="00A174E2" w:rsidRPr="003F75EF" w:rsidRDefault="00A174E2" w:rsidP="006501D5">
            <w:pPr>
              <w:spacing w:line="320" w:lineRule="exact"/>
              <w:ind w:firstLineChars="195" w:firstLine="431"/>
              <w:rPr>
                <w:rFonts w:ascii="Times New Roman" w:hAnsi="Times New Roman"/>
                <w:bCs/>
                <w:color w:val="000000" w:themeColor="text1"/>
                <w:sz w:val="22"/>
              </w:rPr>
            </w:pPr>
            <w:r w:rsidRPr="003F75EF">
              <w:rPr>
                <w:rFonts w:ascii="Times New Roman" w:hAnsi="Times New Roman" w:hint="eastAsia"/>
                <w:b/>
                <w:bCs/>
                <w:color w:val="000000" w:themeColor="text1"/>
                <w:sz w:val="22"/>
              </w:rPr>
              <w:t>作为主要作者</w:t>
            </w:r>
            <w:r w:rsidR="007E6C11" w:rsidRPr="003F75EF">
              <w:rPr>
                <w:rFonts w:ascii="Times New Roman" w:hAnsi="Times New Roman"/>
                <w:bCs/>
                <w:color w:val="000000" w:themeColor="text1"/>
                <w:sz w:val="22"/>
              </w:rPr>
              <w:t>出版专著</w:t>
            </w:r>
            <w:r w:rsidR="007E6C11" w:rsidRPr="003F75EF">
              <w:rPr>
                <w:rFonts w:ascii="Times New Roman" w:hAnsi="Times New Roman"/>
                <w:bCs/>
                <w:color w:val="000000" w:themeColor="text1"/>
                <w:sz w:val="22"/>
                <w:u w:val="single"/>
              </w:rPr>
              <w:t xml:space="preserve"> </w:t>
            </w:r>
            <w:r w:rsidR="00DD7858" w:rsidRPr="003F75EF">
              <w:rPr>
                <w:rFonts w:ascii="Times New Roman" w:hAnsi="Times New Roman"/>
                <w:bCs/>
                <w:color w:val="000000" w:themeColor="text1"/>
                <w:sz w:val="22"/>
                <w:u w:val="single"/>
              </w:rPr>
              <w:t>1</w:t>
            </w:r>
            <w:r w:rsidR="00893A21" w:rsidRPr="003F75EF">
              <w:rPr>
                <w:rFonts w:ascii="Times New Roman" w:hAnsi="Times New Roman" w:hint="eastAsia"/>
                <w:bCs/>
                <w:color w:val="000000" w:themeColor="text1"/>
                <w:sz w:val="22"/>
                <w:u w:val="single"/>
              </w:rPr>
              <w:t xml:space="preserve"> </w:t>
            </w:r>
            <w:r w:rsidR="007E6C11" w:rsidRPr="003F75EF">
              <w:rPr>
                <w:rFonts w:ascii="Times New Roman" w:hAnsi="Times New Roman"/>
                <w:bCs/>
                <w:color w:val="000000" w:themeColor="text1"/>
                <w:sz w:val="22"/>
              </w:rPr>
              <w:t>部，译著</w:t>
            </w:r>
            <w:r w:rsidR="007E6C11" w:rsidRPr="003F75EF">
              <w:rPr>
                <w:rFonts w:ascii="Times New Roman" w:hAnsi="Times New Roman"/>
                <w:bCs/>
                <w:color w:val="000000" w:themeColor="text1"/>
                <w:sz w:val="22"/>
                <w:u w:val="single"/>
              </w:rPr>
              <w:t xml:space="preserve">  </w:t>
            </w:r>
            <w:r w:rsidR="007E6C11" w:rsidRPr="003F75EF">
              <w:rPr>
                <w:rFonts w:ascii="Times New Roman" w:hAnsi="Times New Roman"/>
                <w:bCs/>
                <w:color w:val="000000" w:themeColor="text1"/>
                <w:sz w:val="22"/>
              </w:rPr>
              <w:t>部</w:t>
            </w:r>
            <w:r w:rsidRPr="003F75EF">
              <w:rPr>
                <w:rFonts w:ascii="Times New Roman" w:hAnsi="Times New Roman" w:hint="eastAsia"/>
                <w:bCs/>
                <w:color w:val="000000" w:themeColor="text1"/>
                <w:sz w:val="22"/>
              </w:rPr>
              <w:t>。</w:t>
            </w:r>
          </w:p>
          <w:p w:rsidR="00A174E2" w:rsidRPr="003F75EF" w:rsidRDefault="00A174E2" w:rsidP="00893A21">
            <w:pPr>
              <w:snapToGrid w:val="0"/>
              <w:spacing w:line="380" w:lineRule="exact"/>
              <w:ind w:firstLineChars="196" w:firstLine="433"/>
              <w:rPr>
                <w:rFonts w:ascii="楷体_GB2312" w:eastAsia="楷体_GB2312" w:hAnsi="Times New Roman"/>
                <w:color w:val="000000" w:themeColor="text1"/>
                <w:sz w:val="28"/>
                <w:szCs w:val="28"/>
              </w:rPr>
            </w:pPr>
            <w:r w:rsidRPr="003F75EF">
              <w:rPr>
                <w:rFonts w:ascii="Times New Roman" w:hAnsi="Times New Roman" w:hint="eastAsia"/>
                <w:b/>
                <w:bCs/>
                <w:color w:val="000000" w:themeColor="text1"/>
                <w:sz w:val="22"/>
              </w:rPr>
              <w:t>作为主要作者</w:t>
            </w:r>
            <w:r w:rsidR="007E6C11" w:rsidRPr="003F75EF">
              <w:rPr>
                <w:rFonts w:ascii="Times New Roman" w:hAnsi="Times New Roman"/>
                <w:bCs/>
                <w:color w:val="000000" w:themeColor="text1"/>
                <w:sz w:val="22"/>
              </w:rPr>
              <w:t>编写</w:t>
            </w:r>
            <w:r w:rsidR="007E6C11" w:rsidRPr="003F75EF">
              <w:rPr>
                <w:rFonts w:ascii="Times New Roman" w:hAnsi="Times New Roman"/>
                <w:color w:val="000000" w:themeColor="text1"/>
                <w:kern w:val="0"/>
                <w:sz w:val="22"/>
              </w:rPr>
              <w:t>规划计划</w:t>
            </w:r>
            <w:r w:rsidR="007E6C11" w:rsidRPr="003F75EF">
              <w:rPr>
                <w:rFonts w:ascii="Times New Roman" w:hAnsi="Times New Roman"/>
                <w:bCs/>
                <w:color w:val="000000" w:themeColor="text1"/>
                <w:sz w:val="22"/>
                <w:u w:val="single"/>
              </w:rPr>
              <w:t xml:space="preserve"> </w:t>
            </w:r>
            <w:r w:rsidR="00F553B6" w:rsidRPr="003F75EF">
              <w:rPr>
                <w:rFonts w:ascii="Times New Roman" w:hAnsi="Times New Roman"/>
                <w:bCs/>
                <w:color w:val="000000" w:themeColor="text1"/>
                <w:sz w:val="22"/>
                <w:u w:val="single"/>
              </w:rPr>
              <w:t>1</w:t>
            </w:r>
            <w:r w:rsidR="00893A21" w:rsidRPr="003F75EF">
              <w:rPr>
                <w:rFonts w:ascii="Times New Roman" w:hAnsi="Times New Roman" w:hint="eastAsia"/>
                <w:bCs/>
                <w:color w:val="000000" w:themeColor="text1"/>
                <w:sz w:val="22"/>
                <w:u w:val="single"/>
              </w:rPr>
              <w:t xml:space="preserve"> </w:t>
            </w:r>
            <w:r w:rsidR="007E6C11" w:rsidRPr="003F75EF">
              <w:rPr>
                <w:rFonts w:ascii="Times New Roman" w:hAnsi="Times New Roman"/>
                <w:bCs/>
                <w:color w:val="000000" w:themeColor="text1"/>
                <w:sz w:val="22"/>
              </w:rPr>
              <w:t>种</w:t>
            </w:r>
            <w:r w:rsidR="007E6C11" w:rsidRPr="003F75EF">
              <w:rPr>
                <w:rFonts w:ascii="Times New Roman" w:hAnsi="Times New Roman"/>
                <w:color w:val="000000" w:themeColor="text1"/>
                <w:kern w:val="0"/>
                <w:sz w:val="22"/>
              </w:rPr>
              <w:t>、报告</w:t>
            </w:r>
            <w:r w:rsidR="00893A21" w:rsidRPr="003F75EF">
              <w:rPr>
                <w:rFonts w:ascii="Times New Roman" w:hAnsi="Times New Roman" w:hint="eastAsia"/>
                <w:bCs/>
                <w:color w:val="000000" w:themeColor="text1"/>
                <w:sz w:val="22"/>
                <w:u w:val="single"/>
              </w:rPr>
              <w:t xml:space="preserve">  </w:t>
            </w:r>
            <w:r w:rsidR="007E6C11" w:rsidRPr="003F75EF">
              <w:rPr>
                <w:rFonts w:ascii="Times New Roman" w:hAnsi="Times New Roman"/>
                <w:bCs/>
                <w:color w:val="000000" w:themeColor="text1"/>
                <w:sz w:val="22"/>
              </w:rPr>
              <w:t>篇</w:t>
            </w:r>
            <w:r w:rsidR="007E6C11" w:rsidRPr="003F75EF">
              <w:rPr>
                <w:rFonts w:ascii="Times New Roman" w:hAnsi="Times New Roman"/>
                <w:color w:val="000000" w:themeColor="text1"/>
                <w:kern w:val="0"/>
                <w:sz w:val="22"/>
              </w:rPr>
              <w:t>、标准规范</w:t>
            </w:r>
            <w:r w:rsidR="00893A21" w:rsidRPr="003F75EF">
              <w:rPr>
                <w:rFonts w:ascii="Times New Roman" w:hAnsi="Times New Roman" w:hint="eastAsia"/>
                <w:bCs/>
                <w:color w:val="000000" w:themeColor="text1"/>
                <w:sz w:val="22"/>
                <w:u w:val="single"/>
              </w:rPr>
              <w:t xml:space="preserve">  </w:t>
            </w:r>
            <w:r w:rsidR="007E6C11" w:rsidRPr="003F75EF">
              <w:rPr>
                <w:rFonts w:ascii="Times New Roman" w:hAnsi="Times New Roman"/>
                <w:bCs/>
                <w:color w:val="000000" w:themeColor="text1"/>
                <w:sz w:val="22"/>
              </w:rPr>
              <w:t>种</w:t>
            </w:r>
            <w:r w:rsidR="007E6C11" w:rsidRPr="003F75EF">
              <w:rPr>
                <w:rFonts w:ascii="Times New Roman" w:hAnsi="Times New Roman"/>
                <w:color w:val="000000" w:themeColor="text1"/>
                <w:kern w:val="0"/>
                <w:sz w:val="22"/>
              </w:rPr>
              <w:t>、教材</w:t>
            </w:r>
            <w:r w:rsidR="00893A21" w:rsidRPr="003F75EF">
              <w:rPr>
                <w:rFonts w:ascii="Times New Roman" w:hAnsi="Times New Roman" w:hint="eastAsia"/>
                <w:bCs/>
                <w:color w:val="000000" w:themeColor="text1"/>
                <w:sz w:val="22"/>
                <w:u w:val="single"/>
              </w:rPr>
              <w:t xml:space="preserve">  </w:t>
            </w:r>
            <w:r w:rsidR="007E6C11" w:rsidRPr="003F75EF">
              <w:rPr>
                <w:rFonts w:ascii="Times New Roman" w:hAnsi="Times New Roman"/>
                <w:bCs/>
                <w:color w:val="000000" w:themeColor="text1"/>
                <w:sz w:val="22"/>
              </w:rPr>
              <w:t>部</w:t>
            </w:r>
            <w:r w:rsidR="007E6C11" w:rsidRPr="003F75EF">
              <w:rPr>
                <w:rFonts w:ascii="Times New Roman" w:hAnsi="Times New Roman"/>
                <w:color w:val="000000" w:themeColor="text1"/>
                <w:kern w:val="0"/>
                <w:sz w:val="22"/>
              </w:rPr>
              <w:t>、专利</w:t>
            </w:r>
            <w:r w:rsidR="00893A21" w:rsidRPr="003F75EF">
              <w:rPr>
                <w:rFonts w:ascii="Times New Roman" w:hAnsi="Times New Roman" w:hint="eastAsia"/>
                <w:bCs/>
                <w:color w:val="000000" w:themeColor="text1"/>
                <w:sz w:val="22"/>
                <w:u w:val="single"/>
              </w:rPr>
              <w:t xml:space="preserve">  </w:t>
            </w:r>
            <w:proofErr w:type="gramStart"/>
            <w:r w:rsidR="007E6C11" w:rsidRPr="003F75EF">
              <w:rPr>
                <w:rFonts w:ascii="Times New Roman" w:hAnsi="Times New Roman"/>
                <w:color w:val="000000" w:themeColor="text1"/>
                <w:kern w:val="0"/>
                <w:sz w:val="22"/>
              </w:rPr>
              <w:t>个</w:t>
            </w:r>
            <w:proofErr w:type="gramEnd"/>
            <w:r w:rsidRPr="003F75EF">
              <w:rPr>
                <w:rFonts w:ascii="Times New Roman" w:hAnsi="Times New Roman" w:hint="eastAsia"/>
                <w:color w:val="000000" w:themeColor="text1"/>
                <w:kern w:val="0"/>
                <w:sz w:val="22"/>
              </w:rPr>
              <w:t>。</w:t>
            </w:r>
          </w:p>
        </w:tc>
      </w:tr>
      <w:tr w:rsidR="003F75EF" w:rsidRPr="003F75EF"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6701EC" w:rsidRPr="003F75EF" w:rsidRDefault="006701EC" w:rsidP="006501D5">
            <w:pPr>
              <w:spacing w:line="320" w:lineRule="exact"/>
              <w:jc w:val="center"/>
              <w:rPr>
                <w:rFonts w:ascii="Times New Roman" w:hAnsi="Times New Roman"/>
                <w:b/>
                <w:bCs/>
                <w:color w:val="000000" w:themeColor="text1"/>
                <w:szCs w:val="21"/>
              </w:rPr>
            </w:pPr>
            <w:r w:rsidRPr="003F75EF">
              <w:rPr>
                <w:rFonts w:ascii="Times New Roman" w:hAnsi="Times New Roman" w:hint="eastAsia"/>
                <w:b/>
                <w:bCs/>
                <w:color w:val="000000" w:themeColor="text1"/>
                <w:szCs w:val="21"/>
              </w:rPr>
              <w:t>序号</w:t>
            </w:r>
          </w:p>
        </w:tc>
        <w:tc>
          <w:tcPr>
            <w:tcW w:w="4111" w:type="dxa"/>
            <w:shd w:val="clear" w:color="auto" w:fill="auto"/>
            <w:vAlign w:val="center"/>
          </w:tcPr>
          <w:p w:rsidR="006701EC" w:rsidRPr="003F75EF" w:rsidRDefault="00307E72" w:rsidP="006501D5">
            <w:pPr>
              <w:spacing w:line="320" w:lineRule="exact"/>
              <w:jc w:val="center"/>
              <w:rPr>
                <w:rFonts w:ascii="Times New Roman" w:hAnsi="Times New Roman"/>
                <w:b/>
                <w:bCs/>
                <w:color w:val="000000" w:themeColor="text1"/>
                <w:szCs w:val="21"/>
              </w:rPr>
            </w:pPr>
            <w:r w:rsidRPr="003F75EF">
              <w:rPr>
                <w:rFonts w:ascii="Times New Roman" w:hAnsi="Times New Roman" w:hint="eastAsia"/>
                <w:b/>
                <w:bCs/>
                <w:color w:val="000000" w:themeColor="text1"/>
                <w:sz w:val="24"/>
                <w:szCs w:val="21"/>
              </w:rPr>
              <w:t>代表性成果</w:t>
            </w:r>
            <w:r w:rsidR="006701EC" w:rsidRPr="003F75EF">
              <w:rPr>
                <w:rFonts w:ascii="Times New Roman" w:hAnsi="Times New Roman" w:hint="eastAsia"/>
                <w:b/>
                <w:bCs/>
                <w:color w:val="000000" w:themeColor="text1"/>
                <w:sz w:val="24"/>
                <w:szCs w:val="21"/>
              </w:rPr>
              <w:t>基本信息</w:t>
            </w:r>
          </w:p>
        </w:tc>
        <w:tc>
          <w:tcPr>
            <w:tcW w:w="5107" w:type="dxa"/>
            <w:shd w:val="clear" w:color="auto" w:fill="auto"/>
            <w:vAlign w:val="center"/>
          </w:tcPr>
          <w:p w:rsidR="006701EC" w:rsidRPr="003F75EF" w:rsidRDefault="006701EC" w:rsidP="006501D5">
            <w:pPr>
              <w:spacing w:line="320" w:lineRule="exact"/>
              <w:jc w:val="center"/>
              <w:rPr>
                <w:rFonts w:ascii="Times New Roman" w:hAnsi="Times New Roman"/>
                <w:b/>
                <w:bCs/>
                <w:color w:val="000000" w:themeColor="text1"/>
                <w:szCs w:val="21"/>
              </w:rPr>
            </w:pPr>
            <w:r w:rsidRPr="003F75EF">
              <w:rPr>
                <w:rFonts w:ascii="Times New Roman" w:hAnsi="Times New Roman" w:hint="eastAsia"/>
                <w:b/>
                <w:bCs/>
                <w:color w:val="000000" w:themeColor="text1"/>
                <w:szCs w:val="21"/>
              </w:rPr>
              <w:t>本人作用和主要贡献（限</w:t>
            </w:r>
            <w:r w:rsidRPr="003F75EF">
              <w:rPr>
                <w:rFonts w:ascii="Times New Roman" w:hAnsi="Times New Roman"/>
                <w:b/>
                <w:bCs/>
                <w:color w:val="000000" w:themeColor="text1"/>
                <w:szCs w:val="21"/>
              </w:rPr>
              <w:t>200</w:t>
            </w:r>
            <w:r w:rsidRPr="003F75EF">
              <w:rPr>
                <w:rFonts w:ascii="Times New Roman" w:hAnsi="Times New Roman" w:hint="eastAsia"/>
                <w:b/>
                <w:bCs/>
                <w:color w:val="000000" w:themeColor="text1"/>
                <w:szCs w:val="21"/>
              </w:rPr>
              <w:t>字）</w:t>
            </w:r>
          </w:p>
          <w:p w:rsidR="006701EC" w:rsidRPr="003F75EF" w:rsidRDefault="006701EC" w:rsidP="00D542A6">
            <w:pPr>
              <w:spacing w:line="320" w:lineRule="exact"/>
              <w:jc w:val="center"/>
              <w:rPr>
                <w:rFonts w:ascii="Times New Roman" w:hAnsi="Times New Roman"/>
                <w:bCs/>
                <w:color w:val="000000" w:themeColor="text1"/>
                <w:w w:val="80"/>
                <w:szCs w:val="21"/>
              </w:rPr>
            </w:pPr>
            <w:r w:rsidRPr="003F75EF">
              <w:rPr>
                <w:rFonts w:ascii="Times New Roman" w:hAnsi="Times New Roman" w:hint="eastAsia"/>
                <w:bCs/>
                <w:color w:val="000000" w:themeColor="text1"/>
                <w:w w:val="80"/>
                <w:szCs w:val="21"/>
              </w:rPr>
              <w:t>（包括：提出的</w:t>
            </w:r>
            <w:r w:rsidR="006979AD" w:rsidRPr="003F75EF">
              <w:rPr>
                <w:rFonts w:ascii="Times New Roman" w:hAnsi="Times New Roman" w:hint="eastAsia"/>
                <w:bCs/>
                <w:color w:val="000000" w:themeColor="text1"/>
                <w:w w:val="80"/>
                <w:szCs w:val="21"/>
              </w:rPr>
              <w:t>学术思想或</w:t>
            </w:r>
            <w:r w:rsidR="00D542A6" w:rsidRPr="003F75EF">
              <w:rPr>
                <w:rFonts w:ascii="Times New Roman" w:hAnsi="Times New Roman" w:hint="eastAsia"/>
                <w:bCs/>
                <w:color w:val="000000" w:themeColor="text1"/>
                <w:w w:val="80"/>
                <w:szCs w:val="21"/>
              </w:rPr>
              <w:t>技术方法</w:t>
            </w:r>
            <w:r w:rsidR="00307E72" w:rsidRPr="003F75EF">
              <w:rPr>
                <w:rFonts w:ascii="Times New Roman" w:hAnsi="Times New Roman" w:hint="eastAsia"/>
                <w:bCs/>
                <w:color w:val="000000" w:themeColor="text1"/>
                <w:w w:val="80"/>
                <w:szCs w:val="21"/>
              </w:rPr>
              <w:t>、成果的</w:t>
            </w:r>
            <w:r w:rsidR="00045D53" w:rsidRPr="003F75EF">
              <w:rPr>
                <w:rFonts w:ascii="Times New Roman" w:hAnsi="Times New Roman" w:hint="eastAsia"/>
                <w:bCs/>
                <w:color w:val="000000" w:themeColor="text1"/>
                <w:w w:val="80"/>
                <w:szCs w:val="21"/>
              </w:rPr>
              <w:t>创新</w:t>
            </w:r>
            <w:r w:rsidR="00307E72" w:rsidRPr="003F75EF">
              <w:rPr>
                <w:rFonts w:ascii="Times New Roman" w:hAnsi="Times New Roman" w:hint="eastAsia"/>
                <w:bCs/>
                <w:color w:val="000000" w:themeColor="text1"/>
                <w:w w:val="80"/>
                <w:szCs w:val="21"/>
              </w:rPr>
              <w:t>性、</w:t>
            </w:r>
            <w:r w:rsidRPr="003F75EF">
              <w:rPr>
                <w:rFonts w:ascii="Times New Roman" w:hAnsi="Times New Roman" w:hint="eastAsia"/>
                <w:bCs/>
                <w:color w:val="000000" w:themeColor="text1"/>
                <w:w w:val="80"/>
                <w:szCs w:val="21"/>
              </w:rPr>
              <w:t>研究工作的参与程度、学术刊物中的主要引用及评价情况等）</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2223"/>
          <w:jc w:val="center"/>
        </w:trPr>
        <w:tc>
          <w:tcPr>
            <w:tcW w:w="959" w:type="dxa"/>
            <w:shd w:val="clear" w:color="auto" w:fill="auto"/>
            <w:vAlign w:val="center"/>
          </w:tcPr>
          <w:p w:rsidR="007E6C11" w:rsidRPr="003F75EF" w:rsidRDefault="007E6C11" w:rsidP="006501D5">
            <w:pPr>
              <w:jc w:val="center"/>
              <w:rPr>
                <w:rFonts w:ascii="Times New Roman" w:hAnsi="Times New Roman"/>
                <w:color w:val="000000" w:themeColor="text1"/>
              </w:rPr>
            </w:pPr>
            <w:r w:rsidRPr="003F75EF">
              <w:rPr>
                <w:rFonts w:ascii="Times New Roman" w:hAnsi="Times New Roman"/>
                <w:color w:val="000000" w:themeColor="text1"/>
              </w:rPr>
              <w:t>1</w:t>
            </w:r>
          </w:p>
        </w:tc>
        <w:tc>
          <w:tcPr>
            <w:tcW w:w="4111" w:type="dxa"/>
            <w:shd w:val="clear" w:color="auto" w:fill="auto"/>
            <w:vAlign w:val="center"/>
          </w:tcPr>
          <w:p w:rsidR="007E6C11" w:rsidRPr="003F75EF" w:rsidRDefault="00AE5407" w:rsidP="006A322B">
            <w:pPr>
              <w:jc w:val="both"/>
              <w:rPr>
                <w:rFonts w:asciiTheme="minorEastAsia" w:eastAsiaTheme="minorEastAsia" w:hAnsiTheme="minorEastAsia"/>
                <w:color w:val="000000" w:themeColor="text1"/>
              </w:rPr>
            </w:pPr>
            <w:r w:rsidRPr="003F75EF">
              <w:rPr>
                <w:rFonts w:asciiTheme="minorEastAsia" w:eastAsiaTheme="minorEastAsia" w:hAnsiTheme="minorEastAsia"/>
                <w:b/>
                <w:color w:val="000000" w:themeColor="text1"/>
              </w:rPr>
              <w:t xml:space="preserve">Liu W, </w:t>
            </w:r>
            <w:r w:rsidRPr="003F75EF">
              <w:rPr>
                <w:rFonts w:asciiTheme="minorEastAsia" w:eastAsiaTheme="minorEastAsia" w:hAnsiTheme="minorEastAsia"/>
                <w:color w:val="000000" w:themeColor="text1"/>
              </w:rPr>
              <w:t>Fu Z, Chen X, et al. 2019. Inhomogeneity of precipitation and its influencing factors in Northwest China from 1961 to 2015. Theoretical and Applied Climatology</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2.882</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 xml:space="preserve"> 138(3-4)</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1831-1844</w:t>
            </w:r>
          </w:p>
        </w:tc>
        <w:tc>
          <w:tcPr>
            <w:tcW w:w="5107" w:type="dxa"/>
            <w:shd w:val="clear" w:color="auto" w:fill="auto"/>
            <w:vAlign w:val="center"/>
          </w:tcPr>
          <w:p w:rsidR="007E6C11" w:rsidRPr="003F75EF" w:rsidRDefault="00833E36" w:rsidP="00833E36">
            <w:pPr>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揭示了中国西北地区降水集中期PCI空间分布总体呈现出“东低西高”主要趋势的</w:t>
            </w:r>
            <w:r w:rsidRPr="003F75EF">
              <w:rPr>
                <w:rFonts w:asciiTheme="minorEastAsia" w:eastAsiaTheme="minorEastAsia" w:hAnsiTheme="minorEastAsia"/>
                <w:color w:val="000000" w:themeColor="text1"/>
              </w:rPr>
              <w:t>特征</w:t>
            </w:r>
            <w:r w:rsidRPr="003F75EF">
              <w:rPr>
                <w:rFonts w:asciiTheme="minorEastAsia" w:eastAsiaTheme="minorEastAsia" w:hAnsiTheme="minorEastAsia" w:hint="eastAsia"/>
                <w:color w:val="000000" w:themeColor="text1"/>
              </w:rPr>
              <w:t>和新疆地区逐月降水均呈现增加趋势、其余地区为暖季降水减少、冷季降水增加趋势的</w:t>
            </w:r>
            <w:r w:rsidRPr="003F75EF">
              <w:rPr>
                <w:rFonts w:asciiTheme="minorEastAsia" w:eastAsiaTheme="minorEastAsia" w:hAnsiTheme="minorEastAsia"/>
                <w:color w:val="000000" w:themeColor="text1"/>
              </w:rPr>
              <w:t>特征，</w:t>
            </w:r>
            <w:r w:rsidRPr="003F75EF">
              <w:rPr>
                <w:rFonts w:asciiTheme="minorEastAsia" w:eastAsiaTheme="minorEastAsia" w:hAnsiTheme="minorEastAsia" w:hint="eastAsia"/>
                <w:color w:val="000000" w:themeColor="text1"/>
              </w:rPr>
              <w:t>发现</w:t>
            </w:r>
            <w:r w:rsidRPr="003F75EF">
              <w:rPr>
                <w:rFonts w:asciiTheme="minorEastAsia" w:eastAsiaTheme="minorEastAsia" w:hAnsiTheme="minorEastAsia"/>
                <w:color w:val="000000" w:themeColor="text1"/>
              </w:rPr>
              <w:t>了</w:t>
            </w:r>
            <w:r w:rsidRPr="003F75EF">
              <w:rPr>
                <w:rFonts w:asciiTheme="minorEastAsia" w:eastAsiaTheme="minorEastAsia" w:hAnsiTheme="minorEastAsia" w:hint="eastAsia"/>
                <w:color w:val="000000" w:themeColor="text1"/>
              </w:rPr>
              <w:t>西风环流和季风是影响中国西北地区降水非均匀性的主要因子。</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2539"/>
          <w:jc w:val="center"/>
        </w:trPr>
        <w:tc>
          <w:tcPr>
            <w:tcW w:w="959" w:type="dxa"/>
            <w:shd w:val="clear" w:color="auto" w:fill="auto"/>
            <w:vAlign w:val="center"/>
          </w:tcPr>
          <w:p w:rsidR="007E6C11" w:rsidRPr="003F75EF" w:rsidRDefault="007E6C11" w:rsidP="006501D5">
            <w:pPr>
              <w:jc w:val="center"/>
              <w:rPr>
                <w:rFonts w:ascii="Times New Roman" w:hAnsi="Times New Roman"/>
                <w:color w:val="000000" w:themeColor="text1"/>
              </w:rPr>
            </w:pPr>
            <w:r w:rsidRPr="003F75EF">
              <w:rPr>
                <w:rFonts w:ascii="Times New Roman" w:hAnsi="Times New Roman"/>
                <w:color w:val="000000" w:themeColor="text1"/>
              </w:rPr>
              <w:t>2</w:t>
            </w:r>
          </w:p>
        </w:tc>
        <w:tc>
          <w:tcPr>
            <w:tcW w:w="4111" w:type="dxa"/>
            <w:shd w:val="clear" w:color="auto" w:fill="auto"/>
            <w:vAlign w:val="center"/>
          </w:tcPr>
          <w:p w:rsidR="007E6C11" w:rsidRPr="003F75EF" w:rsidRDefault="00AE5407" w:rsidP="006A322B">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b/>
                <w:color w:val="000000" w:themeColor="text1"/>
              </w:rPr>
              <w:t xml:space="preserve">Liu WC, </w:t>
            </w:r>
            <w:r w:rsidRPr="003F75EF">
              <w:rPr>
                <w:rFonts w:asciiTheme="minorEastAsia" w:eastAsiaTheme="minorEastAsia" w:hAnsiTheme="minorEastAsia" w:hint="eastAsia"/>
                <w:color w:val="000000" w:themeColor="text1"/>
              </w:rPr>
              <w:t xml:space="preserve">Zhang Q, Fu Z, et al. </w:t>
            </w:r>
            <w:r w:rsidRPr="003F75EF">
              <w:rPr>
                <w:rFonts w:asciiTheme="minorEastAsia" w:eastAsiaTheme="minorEastAsia" w:hAnsiTheme="minorEastAsia"/>
                <w:color w:val="000000" w:themeColor="text1"/>
              </w:rPr>
              <w:t>2018. Analysis and Estimation of Geographical and Topographic Influencing Factors for Precipitation Distribution over Complex Terrains: A Case of the Northeast Slope of the Qinghai-Tibet Plateau. Atmosphere (2.379), 9(9):349.</w:t>
            </w:r>
          </w:p>
        </w:tc>
        <w:tc>
          <w:tcPr>
            <w:tcW w:w="5107" w:type="dxa"/>
            <w:shd w:val="clear" w:color="auto" w:fill="auto"/>
            <w:vAlign w:val="center"/>
          </w:tcPr>
          <w:p w:rsidR="007E6C11" w:rsidRPr="003F75EF" w:rsidRDefault="00833E36" w:rsidP="00BD0059">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发现了影响青藏高原东北边坡地区降水</w:t>
            </w:r>
            <w:r w:rsidRPr="003F75EF">
              <w:rPr>
                <w:rFonts w:asciiTheme="minorEastAsia" w:eastAsiaTheme="minorEastAsia" w:hAnsiTheme="minorEastAsia"/>
                <w:color w:val="000000" w:themeColor="text1"/>
              </w:rPr>
              <w:t>分布的主要地理、地形因子，设计了</w:t>
            </w:r>
            <w:r w:rsidRPr="003F75EF">
              <w:rPr>
                <w:rFonts w:asciiTheme="minorEastAsia" w:eastAsiaTheme="minorEastAsia" w:hAnsiTheme="minorEastAsia" w:hint="eastAsia"/>
                <w:color w:val="000000" w:themeColor="text1"/>
              </w:rPr>
              <w:t>一个适用性强的降水估算方法，可弥补降水观测站点稀疏的现实。被引用</w:t>
            </w:r>
            <w:r w:rsidR="00BD0059" w:rsidRPr="003F75EF">
              <w:rPr>
                <w:rFonts w:asciiTheme="minorEastAsia" w:eastAsiaTheme="minorEastAsia" w:hAnsiTheme="minorEastAsia"/>
                <w:color w:val="000000" w:themeColor="text1"/>
              </w:rPr>
              <w:t>2</w:t>
            </w:r>
            <w:r w:rsidRPr="003F75EF">
              <w:rPr>
                <w:rFonts w:asciiTheme="minorEastAsia" w:eastAsiaTheme="minorEastAsia" w:hAnsiTheme="minorEastAsia" w:hint="eastAsia"/>
                <w:color w:val="000000" w:themeColor="text1"/>
              </w:rPr>
              <w:t>次（</w:t>
            </w:r>
            <w:r w:rsidRPr="003F75EF">
              <w:rPr>
                <w:rFonts w:asciiTheme="minorEastAsia" w:eastAsiaTheme="minorEastAsia" w:hAnsiTheme="minorEastAsia"/>
                <w:color w:val="000000" w:themeColor="text1"/>
              </w:rPr>
              <w:t>Web of Science</w:t>
            </w:r>
            <w:r w:rsidRPr="003F75EF">
              <w:rPr>
                <w:rFonts w:asciiTheme="minorEastAsia" w:eastAsiaTheme="minorEastAsia" w:hAnsiTheme="minorEastAsia" w:hint="eastAsia"/>
                <w:color w:val="000000" w:themeColor="text1"/>
              </w:rPr>
              <w:t>）。</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2264"/>
          <w:jc w:val="center"/>
        </w:trPr>
        <w:tc>
          <w:tcPr>
            <w:tcW w:w="959" w:type="dxa"/>
            <w:shd w:val="clear" w:color="auto" w:fill="auto"/>
            <w:vAlign w:val="center"/>
          </w:tcPr>
          <w:p w:rsidR="007E6C11" w:rsidRPr="003F75EF" w:rsidRDefault="007E6C11" w:rsidP="006501D5">
            <w:pPr>
              <w:jc w:val="center"/>
              <w:rPr>
                <w:rFonts w:ascii="Times New Roman" w:hAnsi="Times New Roman"/>
                <w:color w:val="000000" w:themeColor="text1"/>
              </w:rPr>
            </w:pPr>
            <w:r w:rsidRPr="003F75EF">
              <w:rPr>
                <w:rFonts w:ascii="Times New Roman" w:hAnsi="Times New Roman"/>
                <w:color w:val="000000" w:themeColor="text1"/>
              </w:rPr>
              <w:t>3</w:t>
            </w:r>
          </w:p>
        </w:tc>
        <w:tc>
          <w:tcPr>
            <w:tcW w:w="4111" w:type="dxa"/>
            <w:shd w:val="clear" w:color="auto" w:fill="auto"/>
            <w:vAlign w:val="center"/>
          </w:tcPr>
          <w:p w:rsidR="007E6C11" w:rsidRPr="003F75EF" w:rsidRDefault="00AE5407" w:rsidP="006A322B">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Zhang Q</w:t>
            </w:r>
            <w:r w:rsidRPr="003F75EF">
              <w:rPr>
                <w:rFonts w:asciiTheme="minorEastAsia" w:eastAsiaTheme="minorEastAsia" w:hAnsiTheme="minorEastAsia"/>
                <w:color w:val="000000" w:themeColor="text1"/>
              </w:rPr>
              <w:t xml:space="preserve">, Lin JJ, </w:t>
            </w:r>
            <w:r w:rsidRPr="003F75EF">
              <w:rPr>
                <w:rFonts w:asciiTheme="minorEastAsia" w:eastAsiaTheme="minorEastAsia" w:hAnsiTheme="minorEastAsia"/>
                <w:b/>
                <w:color w:val="000000" w:themeColor="text1"/>
              </w:rPr>
              <w:t xml:space="preserve">Liu WC, </w:t>
            </w:r>
            <w:r w:rsidRPr="003F75EF">
              <w:rPr>
                <w:rFonts w:asciiTheme="minorEastAsia" w:eastAsiaTheme="minorEastAsia" w:hAnsiTheme="minorEastAsia"/>
                <w:color w:val="000000" w:themeColor="text1"/>
              </w:rPr>
              <w:t>et al.2019. Precipitation seesaw phenomenon and its formation mechanism in the eastern and western parts of Northwest China during the flood season.</w:t>
            </w:r>
            <w:r w:rsidRPr="003F75EF">
              <w:rPr>
                <w:color w:val="000000" w:themeColor="text1"/>
              </w:rPr>
              <w:t xml:space="preserve"> </w:t>
            </w:r>
            <w:r w:rsidRPr="003F75EF">
              <w:rPr>
                <w:rFonts w:asciiTheme="minorEastAsia" w:eastAsiaTheme="minorEastAsia" w:hAnsiTheme="minorEastAsia"/>
                <w:color w:val="000000" w:themeColor="text1"/>
              </w:rPr>
              <w:t>Science China-Earth Sciences (3.242), 62(12):2083-2098.</w:t>
            </w:r>
          </w:p>
        </w:tc>
        <w:tc>
          <w:tcPr>
            <w:tcW w:w="5107" w:type="dxa"/>
            <w:shd w:val="clear" w:color="auto" w:fill="auto"/>
            <w:vAlign w:val="center"/>
          </w:tcPr>
          <w:p w:rsidR="007E6C11" w:rsidRPr="003F75EF" w:rsidRDefault="00855E38" w:rsidP="00855E38">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揭示了西北地区东部和西部汛期降水变化特征及其影响机制，提出了</w:t>
            </w:r>
            <w:r w:rsidRPr="003F75EF">
              <w:rPr>
                <w:rFonts w:asciiTheme="minorEastAsia" w:eastAsiaTheme="minorEastAsia" w:hAnsiTheme="minorEastAsia"/>
                <w:color w:val="000000" w:themeColor="text1"/>
              </w:rPr>
              <w:t>西北地区东部和西部降水变化“</w:t>
            </w:r>
            <w:r w:rsidRPr="003F75EF">
              <w:rPr>
                <w:rFonts w:asciiTheme="minorEastAsia" w:eastAsiaTheme="minorEastAsia" w:hAnsiTheme="minorEastAsia" w:hint="eastAsia"/>
                <w:color w:val="000000" w:themeColor="text1"/>
              </w:rPr>
              <w:t>跷跷板</w:t>
            </w:r>
            <w:r w:rsidRPr="003F75EF">
              <w:rPr>
                <w:rFonts w:asciiTheme="minorEastAsia" w:eastAsiaTheme="minorEastAsia" w:hAnsiTheme="minorEastAsia"/>
                <w:color w:val="000000" w:themeColor="text1"/>
              </w:rPr>
              <w:t>”</w:t>
            </w:r>
            <w:r w:rsidRPr="003F75EF">
              <w:rPr>
                <w:rFonts w:asciiTheme="minorEastAsia" w:eastAsiaTheme="minorEastAsia" w:hAnsiTheme="minorEastAsia" w:hint="eastAsia"/>
                <w:color w:val="000000" w:themeColor="text1"/>
              </w:rPr>
              <w:t>现象</w:t>
            </w:r>
            <w:r w:rsidRPr="003F75EF">
              <w:rPr>
                <w:rFonts w:asciiTheme="minorEastAsia" w:eastAsiaTheme="minorEastAsia" w:hAnsiTheme="minorEastAsia"/>
                <w:color w:val="000000" w:themeColor="text1"/>
              </w:rPr>
              <w:t>。</w:t>
            </w:r>
            <w:r w:rsidRPr="003F75EF">
              <w:rPr>
                <w:rFonts w:asciiTheme="minorEastAsia" w:eastAsiaTheme="minorEastAsia" w:hAnsiTheme="minorEastAsia" w:hint="eastAsia"/>
                <w:color w:val="000000" w:themeColor="text1"/>
              </w:rPr>
              <w:t>被引用</w:t>
            </w:r>
            <w:r w:rsidRPr="003F75EF">
              <w:rPr>
                <w:rFonts w:asciiTheme="minorEastAsia" w:eastAsiaTheme="minorEastAsia" w:hAnsiTheme="minorEastAsia"/>
                <w:color w:val="000000" w:themeColor="text1"/>
              </w:rPr>
              <w:t>2</w:t>
            </w:r>
            <w:r w:rsidRPr="003F75EF">
              <w:rPr>
                <w:rFonts w:asciiTheme="minorEastAsia" w:eastAsiaTheme="minorEastAsia" w:hAnsiTheme="minorEastAsia" w:hint="eastAsia"/>
                <w:color w:val="000000" w:themeColor="text1"/>
              </w:rPr>
              <w:t>次（CNKI）。</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559"/>
          <w:jc w:val="center"/>
        </w:trPr>
        <w:tc>
          <w:tcPr>
            <w:tcW w:w="959" w:type="dxa"/>
            <w:shd w:val="clear" w:color="auto" w:fill="auto"/>
            <w:vAlign w:val="center"/>
          </w:tcPr>
          <w:p w:rsidR="006265FD" w:rsidRPr="003F75EF" w:rsidRDefault="006265FD" w:rsidP="00F63622">
            <w:pPr>
              <w:rPr>
                <w:rFonts w:asciiTheme="minorEastAsia" w:eastAsiaTheme="minorEastAsia" w:hAnsiTheme="minorEastAsia"/>
                <w:color w:val="000000" w:themeColor="text1"/>
              </w:rPr>
            </w:pPr>
            <w:r w:rsidRPr="003F75EF">
              <w:rPr>
                <w:rFonts w:asciiTheme="minorEastAsia" w:eastAsiaTheme="minorEastAsia" w:hAnsiTheme="minorEastAsia"/>
                <w:color w:val="000000" w:themeColor="text1"/>
              </w:rPr>
              <w:t>4</w:t>
            </w:r>
          </w:p>
        </w:tc>
        <w:tc>
          <w:tcPr>
            <w:tcW w:w="4111" w:type="dxa"/>
            <w:shd w:val="clear" w:color="auto" w:fill="auto"/>
            <w:vAlign w:val="center"/>
          </w:tcPr>
          <w:p w:rsidR="006265FD" w:rsidRPr="003F75EF" w:rsidRDefault="00F63622" w:rsidP="006A322B">
            <w:pPr>
              <w:jc w:val="both"/>
              <w:rPr>
                <w:rFonts w:asciiTheme="minorEastAsia" w:eastAsiaTheme="minorEastAsia" w:hAnsiTheme="minorEastAsia"/>
                <w:color w:val="000000" w:themeColor="text1"/>
              </w:rPr>
            </w:pPr>
            <w:r w:rsidRPr="003F75EF">
              <w:rPr>
                <w:rFonts w:asciiTheme="minorEastAsia" w:eastAsiaTheme="minorEastAsia" w:hAnsiTheme="minorEastAsia"/>
                <w:b/>
                <w:color w:val="000000" w:themeColor="text1"/>
              </w:rPr>
              <w:t>刘维成,</w:t>
            </w:r>
            <w:r w:rsidRPr="003F75EF">
              <w:rPr>
                <w:rFonts w:asciiTheme="minorEastAsia" w:eastAsiaTheme="minorEastAsia" w:hAnsiTheme="minorEastAsia"/>
                <w:color w:val="000000" w:themeColor="text1"/>
              </w:rPr>
              <w:t>张强,傅朝.2017.近55年来中国西北地区降水变化特征及影响因素分析.高原气象</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2.773</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,36(06):1533-1545.</w:t>
            </w:r>
          </w:p>
        </w:tc>
        <w:tc>
          <w:tcPr>
            <w:tcW w:w="5107" w:type="dxa"/>
            <w:shd w:val="clear" w:color="auto" w:fill="auto"/>
            <w:vAlign w:val="center"/>
          </w:tcPr>
          <w:p w:rsidR="006265FD" w:rsidRPr="003F75EF" w:rsidRDefault="00833E36" w:rsidP="00833E36">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揭示了</w:t>
            </w:r>
            <w:r w:rsidRPr="003F75EF">
              <w:rPr>
                <w:rFonts w:asciiTheme="minorEastAsia" w:eastAsiaTheme="minorEastAsia" w:hAnsiTheme="minorEastAsia"/>
                <w:color w:val="000000" w:themeColor="text1"/>
              </w:rPr>
              <w:t>近</w:t>
            </w:r>
            <w:r w:rsidRPr="003F75EF">
              <w:rPr>
                <w:rFonts w:asciiTheme="minorEastAsia" w:eastAsiaTheme="minorEastAsia" w:hAnsiTheme="minorEastAsia" w:hint="eastAsia"/>
                <w:color w:val="000000" w:themeColor="text1"/>
              </w:rPr>
              <w:t>55年</w:t>
            </w:r>
            <w:r w:rsidRPr="003F75EF">
              <w:rPr>
                <w:rFonts w:asciiTheme="minorEastAsia" w:eastAsiaTheme="minorEastAsia" w:hAnsiTheme="minorEastAsia"/>
                <w:color w:val="000000" w:themeColor="text1"/>
              </w:rPr>
              <w:t>来中国西北地区</w:t>
            </w:r>
            <w:r w:rsidRPr="003F75EF">
              <w:rPr>
                <w:rFonts w:asciiTheme="minorEastAsia" w:eastAsiaTheme="minorEastAsia" w:hAnsiTheme="minorEastAsia" w:hint="eastAsia"/>
                <w:color w:val="000000" w:themeColor="text1"/>
              </w:rPr>
              <w:t>年、季降水量与降水日数变化总趋势及其区域分布特征，并采用与平均温度、气候指数相关性来分析和讨论其所受的影响因素。被引用</w:t>
            </w:r>
            <w:r w:rsidRPr="003F75EF">
              <w:rPr>
                <w:rFonts w:asciiTheme="minorEastAsia" w:eastAsiaTheme="minorEastAsia" w:hAnsiTheme="minorEastAsia"/>
                <w:color w:val="000000" w:themeColor="text1"/>
              </w:rPr>
              <w:t>33</w:t>
            </w:r>
            <w:r w:rsidRPr="003F75EF">
              <w:rPr>
                <w:rFonts w:asciiTheme="minorEastAsia" w:eastAsiaTheme="minorEastAsia" w:hAnsiTheme="minorEastAsia" w:hint="eastAsia"/>
                <w:color w:val="000000" w:themeColor="text1"/>
              </w:rPr>
              <w:t>次（CNKI）</w:t>
            </w:r>
            <w:r w:rsidR="00F13661" w:rsidRPr="003F75EF">
              <w:rPr>
                <w:rFonts w:asciiTheme="minorEastAsia" w:eastAsiaTheme="minorEastAsia" w:hAnsiTheme="minorEastAsia" w:hint="eastAsia"/>
                <w:color w:val="000000" w:themeColor="text1"/>
              </w:rPr>
              <w:t>、</w:t>
            </w:r>
            <w:r w:rsidR="00F13661" w:rsidRPr="003F75EF">
              <w:rPr>
                <w:rFonts w:asciiTheme="minorEastAsia" w:eastAsiaTheme="minorEastAsia" w:hAnsiTheme="minorEastAsia"/>
                <w:color w:val="000000" w:themeColor="text1"/>
              </w:rPr>
              <w:t>SCI期刊</w:t>
            </w:r>
            <w:r w:rsidR="00F13661" w:rsidRPr="003F75EF">
              <w:rPr>
                <w:rFonts w:asciiTheme="minorEastAsia" w:eastAsiaTheme="minorEastAsia" w:hAnsiTheme="minorEastAsia" w:hint="eastAsia"/>
                <w:color w:val="000000" w:themeColor="text1"/>
              </w:rPr>
              <w:t>引用4次</w:t>
            </w:r>
            <w:r w:rsidR="00F13661" w:rsidRPr="003F75EF">
              <w:rPr>
                <w:rFonts w:asciiTheme="minorEastAsia" w:eastAsiaTheme="minorEastAsia" w:hAnsiTheme="minorEastAsia"/>
                <w:color w:val="000000" w:themeColor="text1"/>
              </w:rPr>
              <w:t>（Web of Science）</w:t>
            </w:r>
            <w:r w:rsidRPr="003F75EF">
              <w:rPr>
                <w:rFonts w:asciiTheme="minorEastAsia" w:eastAsiaTheme="minorEastAsia" w:hAnsiTheme="minorEastAsia" w:hint="eastAsia"/>
                <w:color w:val="000000" w:themeColor="text1"/>
              </w:rPr>
              <w:t>。</w:t>
            </w:r>
          </w:p>
        </w:tc>
      </w:tr>
      <w:tr w:rsidR="003F75EF" w:rsidRPr="003F75EF"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3F75EF" w:rsidRDefault="006265FD" w:rsidP="006501D5">
            <w:pPr>
              <w:jc w:val="center"/>
              <w:rPr>
                <w:rFonts w:ascii="Times New Roman" w:hAnsi="Times New Roman"/>
                <w:color w:val="000000" w:themeColor="text1"/>
              </w:rPr>
            </w:pPr>
            <w:r w:rsidRPr="003F75EF">
              <w:rPr>
                <w:rFonts w:ascii="Times New Roman" w:hAnsi="Times New Roman"/>
                <w:color w:val="000000" w:themeColor="text1"/>
              </w:rPr>
              <w:t>5</w:t>
            </w:r>
          </w:p>
        </w:tc>
        <w:tc>
          <w:tcPr>
            <w:tcW w:w="4111" w:type="dxa"/>
            <w:shd w:val="clear" w:color="auto" w:fill="auto"/>
            <w:vAlign w:val="center"/>
          </w:tcPr>
          <w:p w:rsidR="006265FD" w:rsidRPr="003F75EF" w:rsidRDefault="006A322B" w:rsidP="006A322B">
            <w:pPr>
              <w:jc w:val="both"/>
              <w:rPr>
                <w:rFonts w:asciiTheme="minorEastAsia" w:eastAsiaTheme="minorEastAsia" w:hAnsiTheme="minorEastAsia"/>
                <w:b/>
                <w:color w:val="000000" w:themeColor="text1"/>
              </w:rPr>
            </w:pPr>
            <w:r w:rsidRPr="003F75EF">
              <w:rPr>
                <w:rFonts w:asciiTheme="minorEastAsia" w:eastAsiaTheme="minorEastAsia" w:hAnsiTheme="minorEastAsia" w:hint="eastAsia"/>
                <w:b/>
                <w:color w:val="000000" w:themeColor="text1"/>
              </w:rPr>
              <w:t>刘维成,</w:t>
            </w:r>
            <w:r w:rsidRPr="003F75EF">
              <w:rPr>
                <w:rFonts w:asciiTheme="minorEastAsia" w:eastAsiaTheme="minorEastAsia" w:hAnsiTheme="minorEastAsia" w:hint="eastAsia"/>
                <w:color w:val="000000" w:themeColor="text1"/>
              </w:rPr>
              <w:t>苟尚,傅朝.</w:t>
            </w:r>
            <w:r w:rsidRPr="003F75EF">
              <w:rPr>
                <w:rFonts w:asciiTheme="minorEastAsia" w:eastAsiaTheme="minorEastAsia" w:hAnsiTheme="minorEastAsia"/>
                <w:color w:val="000000" w:themeColor="text1"/>
              </w:rPr>
              <w:t>2015.</w:t>
            </w:r>
            <w:r w:rsidRPr="003F75EF">
              <w:rPr>
                <w:rFonts w:asciiTheme="minorEastAsia" w:eastAsiaTheme="minorEastAsia" w:hAnsiTheme="minorEastAsia" w:hint="eastAsia"/>
                <w:color w:val="000000" w:themeColor="text1"/>
              </w:rPr>
              <w:t>雷达资料在高原东北侧雷电预警中的应用.气象(</w:t>
            </w:r>
            <w:r w:rsidRPr="003F75EF">
              <w:rPr>
                <w:rFonts w:asciiTheme="minorEastAsia" w:eastAsiaTheme="minorEastAsia" w:hAnsiTheme="minorEastAsia"/>
                <w:color w:val="000000" w:themeColor="text1"/>
              </w:rPr>
              <w:t>2.445</w:t>
            </w:r>
            <w:r w:rsidRPr="003F75EF">
              <w:rPr>
                <w:rFonts w:asciiTheme="minorEastAsia" w:eastAsiaTheme="minorEastAsia" w:hAnsiTheme="minorEastAsia" w:hint="eastAsia"/>
                <w:color w:val="000000" w:themeColor="text1"/>
              </w:rPr>
              <w:t>),41(10):1253-1259.</w:t>
            </w:r>
          </w:p>
        </w:tc>
        <w:tc>
          <w:tcPr>
            <w:tcW w:w="5107" w:type="dxa"/>
            <w:shd w:val="clear" w:color="auto" w:fill="auto"/>
            <w:vAlign w:val="center"/>
          </w:tcPr>
          <w:p w:rsidR="006265FD" w:rsidRPr="003F75EF" w:rsidRDefault="00833E36" w:rsidP="00833E36">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分析</w:t>
            </w:r>
            <w:r w:rsidRPr="003F75EF">
              <w:rPr>
                <w:rFonts w:asciiTheme="minorEastAsia" w:eastAsiaTheme="minorEastAsia" w:hAnsiTheme="minorEastAsia"/>
                <w:color w:val="000000" w:themeColor="text1"/>
              </w:rPr>
              <w:t>了</w:t>
            </w:r>
            <w:r w:rsidRPr="003F75EF">
              <w:rPr>
                <w:rFonts w:asciiTheme="minorEastAsia" w:eastAsiaTheme="minorEastAsia" w:hAnsiTheme="minorEastAsia" w:hint="eastAsia"/>
                <w:color w:val="000000" w:themeColor="text1"/>
              </w:rPr>
              <w:t>甘肃中部夏季对流性降水过程中雷达回波单体与雷电活动之间的对应关系，获取了反映较好的雷达产品特征量，建立了雷电预警方案，应用</w:t>
            </w:r>
            <w:r w:rsidRPr="003F75EF">
              <w:rPr>
                <w:rFonts w:asciiTheme="minorEastAsia" w:eastAsiaTheme="minorEastAsia" w:hAnsiTheme="minorEastAsia"/>
                <w:color w:val="000000" w:themeColor="text1"/>
              </w:rPr>
              <w:t>结果显示</w:t>
            </w:r>
            <w:r w:rsidRPr="003F75EF">
              <w:rPr>
                <w:rFonts w:asciiTheme="minorEastAsia" w:eastAsiaTheme="minorEastAsia" w:hAnsiTheme="minorEastAsia" w:hint="eastAsia"/>
                <w:color w:val="000000" w:themeColor="text1"/>
              </w:rPr>
              <w:t>该方案在雷暴天气具有较好的预警效果。被引用</w:t>
            </w:r>
            <w:r w:rsidRPr="003F75EF">
              <w:rPr>
                <w:rFonts w:asciiTheme="minorEastAsia" w:eastAsiaTheme="minorEastAsia" w:hAnsiTheme="minorEastAsia"/>
                <w:color w:val="000000" w:themeColor="text1"/>
              </w:rPr>
              <w:t>5</w:t>
            </w:r>
            <w:r w:rsidRPr="003F75EF">
              <w:rPr>
                <w:rFonts w:asciiTheme="minorEastAsia" w:eastAsiaTheme="minorEastAsia" w:hAnsiTheme="minorEastAsia" w:hint="eastAsia"/>
                <w:color w:val="000000" w:themeColor="text1"/>
              </w:rPr>
              <w:t>次（CNKI）。</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550"/>
          <w:jc w:val="center"/>
        </w:trPr>
        <w:tc>
          <w:tcPr>
            <w:tcW w:w="959" w:type="dxa"/>
            <w:shd w:val="clear" w:color="auto" w:fill="auto"/>
            <w:vAlign w:val="center"/>
          </w:tcPr>
          <w:p w:rsidR="006265FD" w:rsidRPr="003F75EF" w:rsidRDefault="006265FD" w:rsidP="006501D5">
            <w:pPr>
              <w:jc w:val="center"/>
              <w:rPr>
                <w:rFonts w:ascii="Times New Roman" w:hAnsi="Times New Roman"/>
                <w:color w:val="000000" w:themeColor="text1"/>
              </w:rPr>
            </w:pPr>
            <w:r w:rsidRPr="003F75EF">
              <w:rPr>
                <w:rFonts w:ascii="Times New Roman" w:hAnsi="Times New Roman"/>
                <w:color w:val="000000" w:themeColor="text1"/>
              </w:rPr>
              <w:lastRenderedPageBreak/>
              <w:t>6</w:t>
            </w:r>
          </w:p>
        </w:tc>
        <w:tc>
          <w:tcPr>
            <w:tcW w:w="4111" w:type="dxa"/>
            <w:shd w:val="clear" w:color="auto" w:fill="auto"/>
            <w:vAlign w:val="center"/>
          </w:tcPr>
          <w:p w:rsidR="006265FD" w:rsidRPr="003F75EF" w:rsidRDefault="00494C13" w:rsidP="00494C13">
            <w:pPr>
              <w:jc w:val="both"/>
              <w:rPr>
                <w:rFonts w:asciiTheme="minorEastAsia" w:eastAsiaTheme="minorEastAsia" w:hAnsiTheme="minorEastAsia"/>
                <w:b/>
                <w:color w:val="000000" w:themeColor="text1"/>
              </w:rPr>
            </w:pPr>
            <w:r w:rsidRPr="003F75EF">
              <w:rPr>
                <w:rFonts w:asciiTheme="minorEastAsia" w:eastAsiaTheme="minorEastAsia" w:hAnsiTheme="minorEastAsia"/>
                <w:color w:val="000000" w:themeColor="text1"/>
              </w:rPr>
              <w:t>傅朝,</w:t>
            </w:r>
            <w:r w:rsidRPr="003F75EF">
              <w:rPr>
                <w:rFonts w:asciiTheme="minorEastAsia" w:eastAsiaTheme="minorEastAsia" w:hAnsiTheme="minorEastAsia"/>
                <w:b/>
                <w:color w:val="000000" w:themeColor="text1"/>
              </w:rPr>
              <w:t>刘维成</w:t>
            </w:r>
            <w:r w:rsidRPr="003F75EF">
              <w:rPr>
                <w:rFonts w:asciiTheme="minorEastAsia" w:eastAsiaTheme="minorEastAsia" w:hAnsiTheme="minorEastAsia" w:hint="eastAsia"/>
                <w:b/>
                <w:color w:val="000000" w:themeColor="text1"/>
              </w:rPr>
              <w:t>*</w:t>
            </w:r>
            <w:r w:rsidRPr="003F75EF">
              <w:rPr>
                <w:rFonts w:asciiTheme="minorEastAsia" w:eastAsiaTheme="minorEastAsia" w:hAnsiTheme="minorEastAsia"/>
                <w:b/>
                <w:color w:val="000000" w:themeColor="text1"/>
              </w:rPr>
              <w:t>,</w:t>
            </w:r>
            <w:r w:rsidRPr="003F75EF">
              <w:rPr>
                <w:rFonts w:asciiTheme="minorEastAsia" w:eastAsiaTheme="minorEastAsia" w:hAnsiTheme="minorEastAsia"/>
                <w:color w:val="000000" w:themeColor="text1"/>
              </w:rPr>
              <w:t>杨晓军,</w:t>
            </w:r>
            <w:r w:rsidRPr="003F75EF">
              <w:rPr>
                <w:rFonts w:asciiTheme="minorEastAsia" w:eastAsiaTheme="minorEastAsia" w:hAnsiTheme="minorEastAsia" w:hint="eastAsia"/>
                <w:color w:val="000000" w:themeColor="text1"/>
              </w:rPr>
              <w:t>等</w:t>
            </w:r>
            <w:r w:rsidRPr="003F75EF">
              <w:rPr>
                <w:rFonts w:asciiTheme="minorEastAsia" w:eastAsiaTheme="minorEastAsia" w:hAnsiTheme="minorEastAsia"/>
                <w:color w:val="000000" w:themeColor="text1"/>
              </w:rPr>
              <w:t>.2019.强对流临近预警中集合预报成员的即时分析——以陇东一次暴雨过程ECMWF集合预报应用为例.高原气象</w:t>
            </w:r>
            <w:r w:rsidRPr="003F75EF">
              <w:rPr>
                <w:rFonts w:asciiTheme="minorEastAsia" w:eastAsiaTheme="minorEastAsia" w:hAnsiTheme="minorEastAsia" w:hint="eastAsia"/>
                <w:color w:val="000000" w:themeColor="text1"/>
              </w:rPr>
              <w:t>（2.773）</w:t>
            </w:r>
            <w:r w:rsidRPr="003F75EF">
              <w:rPr>
                <w:rFonts w:asciiTheme="minorEastAsia" w:eastAsiaTheme="minorEastAsia" w:hAnsiTheme="minorEastAsia"/>
                <w:color w:val="000000" w:themeColor="text1"/>
              </w:rPr>
              <w:t>,38(01):143-155.</w:t>
            </w:r>
          </w:p>
        </w:tc>
        <w:tc>
          <w:tcPr>
            <w:tcW w:w="5107" w:type="dxa"/>
            <w:shd w:val="clear" w:color="auto" w:fill="auto"/>
            <w:vAlign w:val="center"/>
          </w:tcPr>
          <w:p w:rsidR="006265FD" w:rsidRPr="003F75EF" w:rsidRDefault="00686B2A" w:rsidP="0008581E">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通过对ECWMF集合预报在</w:t>
            </w:r>
            <w:r w:rsidRPr="003F75EF">
              <w:rPr>
                <w:rFonts w:asciiTheme="minorEastAsia" w:eastAsiaTheme="minorEastAsia" w:hAnsiTheme="minorEastAsia"/>
                <w:color w:val="000000" w:themeColor="text1"/>
              </w:rPr>
              <w:t>一次极端降水事件中的应用</w:t>
            </w:r>
            <w:r w:rsidRPr="003F75EF">
              <w:rPr>
                <w:rFonts w:asciiTheme="minorEastAsia" w:eastAsiaTheme="minorEastAsia" w:hAnsiTheme="minorEastAsia" w:hint="eastAsia"/>
                <w:color w:val="000000" w:themeColor="text1"/>
              </w:rPr>
              <w:t>实例</w:t>
            </w:r>
            <w:r w:rsidRPr="003F75EF">
              <w:rPr>
                <w:rFonts w:asciiTheme="minorEastAsia" w:eastAsiaTheme="minorEastAsia" w:hAnsiTheme="minorEastAsia"/>
                <w:color w:val="000000" w:themeColor="text1"/>
              </w:rPr>
              <w:t>，给出了集合预报</w:t>
            </w:r>
            <w:r w:rsidRPr="003F75EF">
              <w:rPr>
                <w:rFonts w:asciiTheme="minorEastAsia" w:eastAsiaTheme="minorEastAsia" w:hAnsiTheme="minorEastAsia" w:hint="eastAsia"/>
                <w:color w:val="000000" w:themeColor="text1"/>
              </w:rPr>
              <w:t>对</w:t>
            </w:r>
            <w:r w:rsidRPr="003F75EF">
              <w:rPr>
                <w:rFonts w:asciiTheme="minorEastAsia" w:eastAsiaTheme="minorEastAsia" w:hAnsiTheme="minorEastAsia"/>
                <w:color w:val="000000" w:themeColor="text1"/>
              </w:rPr>
              <w:t>极端天气</w:t>
            </w:r>
            <w:r w:rsidRPr="003F75EF">
              <w:rPr>
                <w:rFonts w:asciiTheme="minorEastAsia" w:eastAsiaTheme="minorEastAsia" w:hAnsiTheme="minorEastAsia" w:hint="eastAsia"/>
                <w:color w:val="000000" w:themeColor="text1"/>
              </w:rPr>
              <w:t>事件</w:t>
            </w:r>
            <w:r w:rsidRPr="003F75EF">
              <w:rPr>
                <w:rFonts w:asciiTheme="minorEastAsia" w:eastAsiaTheme="minorEastAsia" w:hAnsiTheme="minorEastAsia"/>
                <w:color w:val="000000" w:themeColor="text1"/>
              </w:rPr>
              <w:t>预报的可能性，</w:t>
            </w:r>
            <w:r w:rsidRPr="003F75EF">
              <w:rPr>
                <w:rFonts w:asciiTheme="minorEastAsia" w:eastAsiaTheme="minorEastAsia" w:hAnsiTheme="minorEastAsia" w:hint="eastAsia"/>
                <w:color w:val="000000" w:themeColor="text1"/>
              </w:rPr>
              <w:t>为如何利用ECWMF</w:t>
            </w:r>
            <w:r w:rsidR="0008581E" w:rsidRPr="003F75EF">
              <w:rPr>
                <w:rFonts w:asciiTheme="minorEastAsia" w:eastAsiaTheme="minorEastAsia" w:hAnsiTheme="minorEastAsia" w:hint="eastAsia"/>
                <w:color w:val="000000" w:themeColor="text1"/>
              </w:rPr>
              <w:t>集合预报有效判断低概率但高影响天气的发生提供有益</w:t>
            </w:r>
            <w:r w:rsidRPr="003F75EF">
              <w:rPr>
                <w:rFonts w:asciiTheme="minorEastAsia" w:eastAsiaTheme="minorEastAsia" w:hAnsiTheme="minorEastAsia" w:hint="eastAsia"/>
                <w:color w:val="000000" w:themeColor="text1"/>
              </w:rPr>
              <w:t>思路。被引用4次（CNKI）。</w:t>
            </w:r>
          </w:p>
        </w:tc>
      </w:tr>
      <w:tr w:rsidR="003F75EF" w:rsidRPr="003F75EF" w:rsidTr="0034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826"/>
          <w:jc w:val="center"/>
        </w:trPr>
        <w:tc>
          <w:tcPr>
            <w:tcW w:w="959" w:type="dxa"/>
            <w:shd w:val="clear" w:color="auto" w:fill="auto"/>
            <w:vAlign w:val="center"/>
          </w:tcPr>
          <w:p w:rsidR="006265FD" w:rsidRPr="003F75EF" w:rsidRDefault="006265FD" w:rsidP="006501D5">
            <w:pPr>
              <w:jc w:val="center"/>
              <w:rPr>
                <w:rFonts w:ascii="Times New Roman" w:hAnsi="Times New Roman"/>
                <w:color w:val="000000" w:themeColor="text1"/>
              </w:rPr>
            </w:pPr>
            <w:r w:rsidRPr="003F75EF">
              <w:rPr>
                <w:rFonts w:ascii="Times New Roman" w:hAnsi="Times New Roman"/>
                <w:color w:val="000000" w:themeColor="text1"/>
              </w:rPr>
              <w:t>7</w:t>
            </w:r>
          </w:p>
        </w:tc>
        <w:tc>
          <w:tcPr>
            <w:tcW w:w="4111" w:type="dxa"/>
            <w:shd w:val="clear" w:color="auto" w:fill="auto"/>
            <w:vAlign w:val="center"/>
          </w:tcPr>
          <w:p w:rsidR="006265FD" w:rsidRPr="003F75EF" w:rsidRDefault="00DD7858" w:rsidP="00DD7858">
            <w:pPr>
              <w:jc w:val="both"/>
              <w:rPr>
                <w:rFonts w:asciiTheme="minorEastAsia" w:eastAsiaTheme="minorEastAsia" w:hAnsiTheme="minorEastAsia"/>
                <w:b/>
                <w:color w:val="000000" w:themeColor="text1"/>
              </w:rPr>
            </w:pPr>
            <w:proofErr w:type="gramStart"/>
            <w:r w:rsidRPr="003F75EF">
              <w:rPr>
                <w:rFonts w:asciiTheme="minorEastAsia" w:eastAsiaTheme="minorEastAsia" w:hAnsiTheme="minorEastAsia" w:hint="eastAsia"/>
                <w:color w:val="000000" w:themeColor="text1"/>
              </w:rPr>
              <w:t>李玲萍</w:t>
            </w:r>
            <w:proofErr w:type="gramEnd"/>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hint="eastAsia"/>
                <w:b/>
                <w:color w:val="000000" w:themeColor="text1"/>
              </w:rPr>
              <w:t>刘维成*,</w:t>
            </w:r>
            <w:r w:rsidRPr="003F75EF">
              <w:rPr>
                <w:rFonts w:asciiTheme="minorEastAsia" w:eastAsiaTheme="minorEastAsia" w:hAnsiTheme="minorEastAsia" w:hint="eastAsia"/>
                <w:color w:val="000000" w:themeColor="text1"/>
              </w:rPr>
              <w:t>杨梅,等.</w:t>
            </w:r>
            <w:r w:rsidRPr="003F75EF">
              <w:rPr>
                <w:rFonts w:asciiTheme="minorEastAsia" w:eastAsiaTheme="minorEastAsia" w:hAnsiTheme="minorEastAsia"/>
                <w:color w:val="000000" w:themeColor="text1"/>
              </w:rPr>
              <w:t>2018.</w:t>
            </w:r>
            <w:r w:rsidRPr="003F75EF">
              <w:rPr>
                <w:rFonts w:asciiTheme="minorEastAsia" w:eastAsiaTheme="minorEastAsia" w:hAnsiTheme="minorEastAsia" w:hint="eastAsia"/>
                <w:color w:val="000000" w:themeColor="text1"/>
              </w:rPr>
              <w:t>1971-2015年青藏高原东北边坡降水特征及主要影响因子分析.冰川冻土（1.785）,40(05):916-924.</w:t>
            </w:r>
          </w:p>
        </w:tc>
        <w:tc>
          <w:tcPr>
            <w:tcW w:w="5107" w:type="dxa"/>
            <w:shd w:val="clear" w:color="auto" w:fill="auto"/>
            <w:vAlign w:val="center"/>
          </w:tcPr>
          <w:p w:rsidR="00592BD0" w:rsidRPr="003F75EF" w:rsidRDefault="00DD7858" w:rsidP="00DD7858">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揭示了1971-2015年青藏高原东北边坡降水的变化趋势，分析了降水分布与海拔和经纬度以及降水变化与气候指数的关系，从大尺度天气系统和水汽源的角度出发获得了环流指数和西风指数及南亚季风变化对该地区降水的影响规律。</w:t>
            </w:r>
            <w:r w:rsidR="00686B2A" w:rsidRPr="003F75EF">
              <w:rPr>
                <w:rFonts w:asciiTheme="minorEastAsia" w:eastAsiaTheme="minorEastAsia" w:hAnsiTheme="minorEastAsia" w:hint="eastAsia"/>
                <w:color w:val="000000" w:themeColor="text1"/>
              </w:rPr>
              <w:t>被引用4次</w:t>
            </w:r>
            <w:r w:rsidR="00686B2A" w:rsidRPr="003F75EF">
              <w:rPr>
                <w:rFonts w:asciiTheme="minorEastAsia" w:eastAsiaTheme="minorEastAsia" w:hAnsiTheme="minorEastAsia"/>
                <w:color w:val="000000" w:themeColor="text1"/>
              </w:rPr>
              <w:t>（</w:t>
            </w:r>
            <w:r w:rsidR="00686B2A" w:rsidRPr="003F75EF">
              <w:rPr>
                <w:rFonts w:asciiTheme="minorEastAsia" w:eastAsiaTheme="minorEastAsia" w:hAnsiTheme="minorEastAsia" w:hint="eastAsia"/>
                <w:color w:val="000000" w:themeColor="text1"/>
              </w:rPr>
              <w:t>CNKI</w:t>
            </w:r>
            <w:r w:rsidR="00686B2A" w:rsidRPr="003F75EF">
              <w:rPr>
                <w:rFonts w:asciiTheme="minorEastAsia" w:eastAsiaTheme="minorEastAsia" w:hAnsiTheme="minorEastAsia"/>
                <w:color w:val="000000" w:themeColor="text1"/>
              </w:rPr>
              <w:t>）</w:t>
            </w:r>
            <w:r w:rsidR="00686B2A" w:rsidRPr="003F75EF">
              <w:rPr>
                <w:rFonts w:asciiTheme="minorEastAsia" w:eastAsiaTheme="minorEastAsia" w:hAnsiTheme="minorEastAsia" w:hint="eastAsia"/>
                <w:color w:val="000000" w:themeColor="text1"/>
              </w:rPr>
              <w:t>。</w:t>
            </w:r>
          </w:p>
        </w:tc>
      </w:tr>
      <w:tr w:rsidR="003F75EF" w:rsidRPr="003F75EF"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3F75EF" w:rsidRDefault="006265FD" w:rsidP="006501D5">
            <w:pPr>
              <w:jc w:val="center"/>
              <w:rPr>
                <w:rFonts w:ascii="Times New Roman" w:hAnsi="Times New Roman"/>
                <w:color w:val="000000" w:themeColor="text1"/>
              </w:rPr>
            </w:pPr>
            <w:r w:rsidRPr="003F75EF">
              <w:rPr>
                <w:rFonts w:ascii="Times New Roman" w:hAnsi="Times New Roman"/>
                <w:color w:val="000000" w:themeColor="text1"/>
              </w:rPr>
              <w:t>8</w:t>
            </w:r>
          </w:p>
        </w:tc>
        <w:tc>
          <w:tcPr>
            <w:tcW w:w="4111" w:type="dxa"/>
            <w:shd w:val="clear" w:color="auto" w:fill="auto"/>
            <w:vAlign w:val="center"/>
          </w:tcPr>
          <w:p w:rsidR="006265FD" w:rsidRPr="003F75EF" w:rsidRDefault="00DD7858" w:rsidP="00833E36">
            <w:pPr>
              <w:jc w:val="both"/>
              <w:rPr>
                <w:rFonts w:asciiTheme="minorEastAsia" w:eastAsiaTheme="minorEastAsia" w:hAnsiTheme="minorEastAsia"/>
                <w:b/>
                <w:color w:val="000000" w:themeColor="text1"/>
              </w:rPr>
            </w:pPr>
            <w:r w:rsidRPr="003F75EF">
              <w:rPr>
                <w:rFonts w:asciiTheme="minorEastAsia" w:eastAsiaTheme="minorEastAsia" w:hAnsiTheme="minorEastAsia" w:hint="eastAsia"/>
                <w:b/>
                <w:color w:val="000000" w:themeColor="text1"/>
              </w:rPr>
              <w:t>刘维成，</w:t>
            </w:r>
            <w:r w:rsidRPr="003F75EF">
              <w:rPr>
                <w:rFonts w:asciiTheme="minorEastAsia" w:eastAsiaTheme="minorEastAsia" w:hAnsiTheme="minorEastAsia" w:hint="eastAsia"/>
                <w:color w:val="000000" w:themeColor="text1"/>
              </w:rPr>
              <w:t>陶健红，邵爱梅，等.2014.</w:t>
            </w:r>
            <w:r w:rsidRPr="003F75EF">
              <w:rPr>
                <w:rFonts w:hint="eastAsia"/>
                <w:color w:val="000000" w:themeColor="text1"/>
              </w:rPr>
              <w:t xml:space="preserve"> </w:t>
            </w:r>
            <w:r w:rsidRPr="003F75EF">
              <w:rPr>
                <w:rFonts w:asciiTheme="minorEastAsia" w:eastAsiaTheme="minorEastAsia" w:hAnsiTheme="minorEastAsia" w:hint="eastAsia"/>
                <w:color w:val="000000" w:themeColor="text1"/>
              </w:rPr>
              <w:t>雷电监测预警预报技术简述.干旱气象</w:t>
            </w:r>
            <w:r w:rsidRPr="003F75EF">
              <w:rPr>
                <w:rFonts w:asciiTheme="minorEastAsia" w:eastAsiaTheme="minorEastAsia" w:hAnsiTheme="minorEastAsia"/>
                <w:color w:val="000000" w:themeColor="text1"/>
              </w:rPr>
              <w:t>（</w:t>
            </w:r>
            <w:r w:rsidRPr="003F75EF">
              <w:rPr>
                <w:rFonts w:asciiTheme="minorEastAsia" w:eastAsiaTheme="minorEastAsia" w:hAnsiTheme="minorEastAsia" w:hint="eastAsia"/>
                <w:color w:val="000000" w:themeColor="text1"/>
              </w:rPr>
              <w:t>2.029</w:t>
            </w:r>
            <w:r w:rsidRPr="003F75EF">
              <w:rPr>
                <w:rFonts w:asciiTheme="minorEastAsia" w:eastAsiaTheme="minorEastAsia" w:hAnsiTheme="minorEastAsia"/>
                <w:color w:val="000000" w:themeColor="text1"/>
              </w:rPr>
              <w:t>）</w:t>
            </w:r>
            <w:r w:rsidRPr="003F75EF">
              <w:rPr>
                <w:rFonts w:asciiTheme="minorEastAsia" w:eastAsiaTheme="minorEastAsia" w:hAnsiTheme="minorEastAsia" w:hint="eastAsia"/>
                <w:color w:val="000000" w:themeColor="text1"/>
              </w:rPr>
              <w:t>，</w:t>
            </w:r>
            <w:r w:rsidRPr="003F75EF">
              <w:rPr>
                <w:rFonts w:asciiTheme="minorEastAsia" w:eastAsiaTheme="minorEastAsia" w:hAnsiTheme="minorEastAsia"/>
                <w:color w:val="000000" w:themeColor="text1"/>
              </w:rPr>
              <w:t>32(03):446-453.</w:t>
            </w:r>
          </w:p>
        </w:tc>
        <w:tc>
          <w:tcPr>
            <w:tcW w:w="5107" w:type="dxa"/>
            <w:shd w:val="clear" w:color="auto" w:fill="auto"/>
            <w:vAlign w:val="center"/>
          </w:tcPr>
          <w:p w:rsidR="006265FD" w:rsidRPr="003F75EF" w:rsidRDefault="00833E36" w:rsidP="00833E36">
            <w:pPr>
              <w:jc w:val="both"/>
              <w:rPr>
                <w:rFonts w:asciiTheme="minorEastAsia" w:eastAsiaTheme="minorEastAsia" w:hAnsiTheme="minorEastAsia"/>
                <w:color w:val="000000" w:themeColor="text1"/>
              </w:rPr>
            </w:pPr>
            <w:r w:rsidRPr="003F75EF">
              <w:rPr>
                <w:rFonts w:asciiTheme="minorEastAsia" w:eastAsiaTheme="minorEastAsia" w:hAnsiTheme="minorEastAsia" w:hint="eastAsia"/>
                <w:color w:val="000000" w:themeColor="text1"/>
              </w:rPr>
              <w:t>从监测、预警和预报三个方面介绍了雷电研究的技术方法及</w:t>
            </w:r>
            <w:r w:rsidRPr="003F75EF">
              <w:rPr>
                <w:rFonts w:asciiTheme="minorEastAsia" w:eastAsiaTheme="minorEastAsia" w:hAnsiTheme="minorEastAsia"/>
                <w:color w:val="000000" w:themeColor="text1"/>
              </w:rPr>
              <w:t>研究进展，并</w:t>
            </w:r>
            <w:r w:rsidRPr="003F75EF">
              <w:rPr>
                <w:rFonts w:asciiTheme="minorEastAsia" w:eastAsiaTheme="minorEastAsia" w:hAnsiTheme="minorEastAsia" w:hint="eastAsia"/>
                <w:color w:val="000000" w:themeColor="text1"/>
              </w:rPr>
              <w:t>探讨和</w:t>
            </w:r>
            <w:r w:rsidRPr="003F75EF">
              <w:rPr>
                <w:rFonts w:asciiTheme="minorEastAsia" w:eastAsiaTheme="minorEastAsia" w:hAnsiTheme="minorEastAsia"/>
                <w:color w:val="000000" w:themeColor="text1"/>
              </w:rPr>
              <w:t>展望了未来的</w:t>
            </w:r>
            <w:r w:rsidRPr="003F75EF">
              <w:rPr>
                <w:rFonts w:asciiTheme="minorEastAsia" w:eastAsiaTheme="minorEastAsia" w:hAnsiTheme="minorEastAsia" w:hint="eastAsia"/>
                <w:color w:val="000000" w:themeColor="text1"/>
              </w:rPr>
              <w:t>发展</w:t>
            </w:r>
            <w:r w:rsidRPr="003F75EF">
              <w:rPr>
                <w:rFonts w:asciiTheme="minorEastAsia" w:eastAsiaTheme="minorEastAsia" w:hAnsiTheme="minorEastAsia"/>
                <w:color w:val="000000" w:themeColor="text1"/>
              </w:rPr>
              <w:t>趋势和研究重点。</w:t>
            </w:r>
            <w:r w:rsidRPr="003F75EF">
              <w:rPr>
                <w:rFonts w:asciiTheme="minorEastAsia" w:eastAsiaTheme="minorEastAsia" w:hAnsiTheme="minorEastAsia" w:hint="eastAsia"/>
                <w:color w:val="000000" w:themeColor="text1"/>
              </w:rPr>
              <w:t>被引用</w:t>
            </w:r>
            <w:r w:rsidRPr="003F75EF">
              <w:rPr>
                <w:rFonts w:asciiTheme="minorEastAsia" w:eastAsiaTheme="minorEastAsia" w:hAnsiTheme="minorEastAsia"/>
                <w:color w:val="000000" w:themeColor="text1"/>
              </w:rPr>
              <w:t>25</w:t>
            </w:r>
            <w:r w:rsidRPr="003F75EF">
              <w:rPr>
                <w:rFonts w:asciiTheme="minorEastAsia" w:eastAsiaTheme="minorEastAsia" w:hAnsiTheme="minorEastAsia" w:hint="eastAsia"/>
                <w:color w:val="000000" w:themeColor="text1"/>
              </w:rPr>
              <w:t>次（CNKI）。</w:t>
            </w:r>
          </w:p>
        </w:tc>
      </w:tr>
    </w:tbl>
    <w:p w:rsidR="00214771" w:rsidRPr="003F75EF" w:rsidRDefault="00604FF1" w:rsidP="004B4024">
      <w:pPr>
        <w:rPr>
          <w:rFonts w:ascii="楷体_GB2312" w:eastAsia="楷体_GB2312" w:hAnsi="Times New Roman"/>
          <w:color w:val="000000" w:themeColor="text1"/>
          <w:sz w:val="28"/>
          <w:szCs w:val="28"/>
        </w:rPr>
      </w:pPr>
      <w:r w:rsidRPr="003F75EF">
        <w:rPr>
          <w:rFonts w:ascii="楷体_GB2312" w:eastAsia="楷体_GB2312" w:hAnsi="Times New Roman"/>
          <w:color w:val="000000" w:themeColor="text1"/>
          <w:sz w:val="28"/>
          <w:szCs w:val="28"/>
        </w:rPr>
        <w:br w:type="page"/>
      </w:r>
      <w:r w:rsidR="00214771" w:rsidRPr="003F75EF">
        <w:rPr>
          <w:rFonts w:ascii="楷体_GB2312" w:eastAsia="楷体_GB2312" w:hAnsi="Times New Roman" w:hint="eastAsia"/>
          <w:color w:val="000000" w:themeColor="text1"/>
          <w:sz w:val="28"/>
          <w:szCs w:val="28"/>
        </w:rPr>
        <w:lastRenderedPageBreak/>
        <w:t>（</w:t>
      </w:r>
      <w:r w:rsidR="0091298E" w:rsidRPr="003F75EF">
        <w:rPr>
          <w:rFonts w:ascii="楷体_GB2312" w:eastAsia="楷体_GB2312" w:hAnsi="Times New Roman" w:hint="eastAsia"/>
          <w:color w:val="000000" w:themeColor="text1"/>
          <w:sz w:val="28"/>
          <w:szCs w:val="28"/>
        </w:rPr>
        <w:t>四</w:t>
      </w:r>
      <w:r w:rsidR="00214771" w:rsidRPr="003F75EF">
        <w:rPr>
          <w:rFonts w:ascii="楷体_GB2312" w:eastAsia="楷体_GB2312" w:hAnsi="Times New Roman" w:hint="eastAsia"/>
          <w:color w:val="000000" w:themeColor="text1"/>
          <w:sz w:val="28"/>
          <w:szCs w:val="28"/>
        </w:rPr>
        <w:t>）获得与本专业相关的国家发明专利、实用新型专利情况</w:t>
      </w:r>
      <w:r w:rsidR="00214771" w:rsidRPr="003F75EF">
        <w:rPr>
          <w:rFonts w:ascii="Times New Roman" w:hAnsi="Times New Roman" w:hint="eastAsia"/>
          <w:color w:val="000000" w:themeColor="text1"/>
          <w:sz w:val="24"/>
          <w:szCs w:val="24"/>
        </w:rPr>
        <w:t>（</w:t>
      </w:r>
      <w:proofErr w:type="gramStart"/>
      <w:r w:rsidR="00214771" w:rsidRPr="003F75EF">
        <w:rPr>
          <w:rFonts w:ascii="Times New Roman" w:hAnsi="Times New Roman" w:hint="eastAsia"/>
          <w:color w:val="000000" w:themeColor="text1"/>
          <w:sz w:val="24"/>
          <w:szCs w:val="24"/>
        </w:rPr>
        <w:t>限填</w:t>
      </w:r>
      <w:r w:rsidR="00214771" w:rsidRPr="003F75EF">
        <w:rPr>
          <w:rFonts w:ascii="Times New Roman" w:hAnsi="Times New Roman"/>
          <w:color w:val="000000" w:themeColor="text1"/>
          <w:sz w:val="24"/>
          <w:szCs w:val="24"/>
        </w:rPr>
        <w:t>5</w:t>
      </w:r>
      <w:r w:rsidR="00214771" w:rsidRPr="003F75EF">
        <w:rPr>
          <w:rFonts w:ascii="Times New Roman" w:hAnsi="Times New Roman" w:hint="eastAsia"/>
          <w:color w:val="000000" w:themeColor="text1"/>
          <w:sz w:val="24"/>
          <w:szCs w:val="24"/>
        </w:rPr>
        <w:t>项</w:t>
      </w:r>
      <w:proofErr w:type="gramEnd"/>
      <w:r w:rsidR="00214771" w:rsidRPr="003F75EF">
        <w:rPr>
          <w:rFonts w:ascii="Times New Roman" w:hAnsi="Times New Roman" w:hint="eastAsia"/>
          <w:color w:val="000000" w:themeColor="text1"/>
          <w:sz w:val="24"/>
          <w:szCs w:val="24"/>
        </w:rPr>
        <w:t>）</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132"/>
        <w:gridCol w:w="1032"/>
        <w:gridCol w:w="1402"/>
        <w:gridCol w:w="1523"/>
        <w:gridCol w:w="1264"/>
        <w:gridCol w:w="2076"/>
      </w:tblGrid>
      <w:tr w:rsidR="003F75EF" w:rsidRPr="003F75EF" w:rsidTr="007F5C28">
        <w:trPr>
          <w:trHeight w:hRule="exact" w:val="638"/>
          <w:tblHeader/>
          <w:jc w:val="center"/>
        </w:trPr>
        <w:tc>
          <w:tcPr>
            <w:tcW w:w="2285" w:type="dxa"/>
            <w:shd w:val="clear" w:color="auto" w:fill="auto"/>
            <w:vAlign w:val="center"/>
          </w:tcPr>
          <w:p w:rsidR="00214771" w:rsidRPr="003F75EF" w:rsidRDefault="00214771" w:rsidP="00667011">
            <w:pPr>
              <w:spacing w:line="320" w:lineRule="exact"/>
              <w:jc w:val="center"/>
              <w:rPr>
                <w:rFonts w:ascii="Times New Roman" w:hAnsi="Times New Roman"/>
                <w:b/>
                <w:bCs/>
                <w:color w:val="000000" w:themeColor="text1"/>
                <w:szCs w:val="21"/>
              </w:rPr>
            </w:pPr>
            <w:r w:rsidRPr="003F75EF">
              <w:rPr>
                <w:rFonts w:ascii="Times New Roman" w:hAnsi="Times New Roman" w:hint="eastAsia"/>
                <w:b/>
                <w:color w:val="000000" w:themeColor="text1"/>
              </w:rPr>
              <w:t>名称</w:t>
            </w:r>
          </w:p>
        </w:tc>
        <w:tc>
          <w:tcPr>
            <w:tcW w:w="1132" w:type="dxa"/>
            <w:shd w:val="clear" w:color="auto" w:fill="auto"/>
            <w:vAlign w:val="center"/>
          </w:tcPr>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成果</w:t>
            </w:r>
          </w:p>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类别</w:t>
            </w:r>
          </w:p>
        </w:tc>
        <w:tc>
          <w:tcPr>
            <w:tcW w:w="1032" w:type="dxa"/>
            <w:vAlign w:val="center"/>
          </w:tcPr>
          <w:p w:rsidR="00214771" w:rsidRPr="003F75EF" w:rsidRDefault="00214771" w:rsidP="00667011">
            <w:pPr>
              <w:jc w:val="center"/>
              <w:rPr>
                <w:rFonts w:ascii="Times New Roman" w:hAnsi="Times New Roman"/>
                <w:b/>
                <w:bCs/>
                <w:color w:val="000000" w:themeColor="text1"/>
                <w:szCs w:val="21"/>
              </w:rPr>
            </w:pPr>
            <w:r w:rsidRPr="003F75EF">
              <w:rPr>
                <w:rFonts w:ascii="Times New Roman" w:hAnsi="Times New Roman" w:hint="eastAsia"/>
                <w:b/>
                <w:bCs/>
                <w:color w:val="000000" w:themeColor="text1"/>
                <w:szCs w:val="21"/>
              </w:rPr>
              <w:t>授权</w:t>
            </w:r>
          </w:p>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bCs/>
                <w:color w:val="000000" w:themeColor="text1"/>
                <w:szCs w:val="21"/>
              </w:rPr>
              <w:t>日期</w:t>
            </w:r>
          </w:p>
        </w:tc>
        <w:tc>
          <w:tcPr>
            <w:tcW w:w="1402" w:type="dxa"/>
            <w:vAlign w:val="center"/>
          </w:tcPr>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授权机构</w:t>
            </w:r>
          </w:p>
        </w:tc>
        <w:tc>
          <w:tcPr>
            <w:tcW w:w="1523" w:type="dxa"/>
            <w:shd w:val="clear" w:color="auto" w:fill="auto"/>
            <w:vAlign w:val="center"/>
          </w:tcPr>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专利号</w:t>
            </w:r>
          </w:p>
        </w:tc>
        <w:tc>
          <w:tcPr>
            <w:tcW w:w="1264" w:type="dxa"/>
            <w:vAlign w:val="center"/>
          </w:tcPr>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团队人数</w:t>
            </w:r>
          </w:p>
          <w:p w:rsidR="00214771" w:rsidRPr="003F75EF" w:rsidRDefault="00214771" w:rsidP="00667011">
            <w:pPr>
              <w:jc w:val="center"/>
              <w:rPr>
                <w:rFonts w:ascii="Times New Roman" w:hAnsi="Times New Roman"/>
                <w:b/>
                <w:color w:val="000000" w:themeColor="text1"/>
              </w:rPr>
            </w:pPr>
            <w:r w:rsidRPr="003C12BD">
              <w:rPr>
                <w:rFonts w:ascii="Times New Roman" w:hAnsi="Times New Roman" w:hint="eastAsia"/>
                <w:b/>
                <w:color w:val="000000" w:themeColor="text1"/>
                <w:w w:val="68"/>
                <w:kern w:val="0"/>
                <w:fitText w:val="945" w:id="-2034081024"/>
              </w:rPr>
              <w:t>（本人排名</w:t>
            </w:r>
            <w:r w:rsidRPr="003C12BD">
              <w:rPr>
                <w:rFonts w:ascii="Times New Roman" w:hAnsi="Times New Roman" w:hint="eastAsia"/>
                <w:b/>
                <w:color w:val="000000" w:themeColor="text1"/>
                <w:spacing w:val="72"/>
                <w:w w:val="68"/>
                <w:kern w:val="0"/>
                <w:fitText w:val="945" w:id="-2034081024"/>
              </w:rPr>
              <w:t>）</w:t>
            </w:r>
          </w:p>
        </w:tc>
        <w:tc>
          <w:tcPr>
            <w:tcW w:w="2076" w:type="dxa"/>
            <w:vAlign w:val="center"/>
          </w:tcPr>
          <w:p w:rsidR="00214771" w:rsidRPr="003F75EF" w:rsidRDefault="00214771" w:rsidP="00667011">
            <w:pPr>
              <w:jc w:val="center"/>
              <w:rPr>
                <w:rFonts w:ascii="Times New Roman" w:hAnsi="Times New Roman"/>
                <w:b/>
                <w:color w:val="000000" w:themeColor="text1"/>
              </w:rPr>
            </w:pPr>
            <w:r w:rsidRPr="003F75EF">
              <w:rPr>
                <w:rFonts w:ascii="Times New Roman" w:hAnsi="Times New Roman" w:hint="eastAsia"/>
                <w:b/>
                <w:color w:val="000000" w:themeColor="text1"/>
              </w:rPr>
              <w:t>应用情况</w:t>
            </w:r>
          </w:p>
        </w:tc>
      </w:tr>
      <w:tr w:rsidR="003F75EF" w:rsidRPr="003F75EF" w:rsidTr="007F5C28">
        <w:trPr>
          <w:trHeight w:hRule="exact" w:val="865"/>
          <w:jc w:val="center"/>
        </w:trPr>
        <w:tc>
          <w:tcPr>
            <w:tcW w:w="2285"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山洪地质灾害</w:t>
            </w:r>
            <w:r w:rsidRPr="003F75EF">
              <w:rPr>
                <w:rFonts w:asciiTheme="majorEastAsia" w:eastAsiaTheme="majorEastAsia" w:hAnsiTheme="majorEastAsia"/>
                <w:bCs/>
                <w:color w:val="000000" w:themeColor="text1"/>
                <w:sz w:val="18"/>
                <w:szCs w:val="18"/>
              </w:rPr>
              <w:t>和中小河流洪水气象风险预报预警系统</w:t>
            </w:r>
          </w:p>
        </w:tc>
        <w:tc>
          <w:tcPr>
            <w:tcW w:w="1132"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计算机软件著作权登记</w:t>
            </w:r>
          </w:p>
        </w:tc>
        <w:tc>
          <w:tcPr>
            <w:tcW w:w="1032"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201411</w:t>
            </w:r>
          </w:p>
        </w:tc>
        <w:tc>
          <w:tcPr>
            <w:tcW w:w="1402"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国家版权局</w:t>
            </w:r>
          </w:p>
        </w:tc>
        <w:tc>
          <w:tcPr>
            <w:tcW w:w="1523"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2014</w:t>
            </w:r>
            <w:r w:rsidRPr="003F75EF">
              <w:rPr>
                <w:rFonts w:asciiTheme="majorEastAsia" w:eastAsiaTheme="majorEastAsia" w:hAnsiTheme="majorEastAsia"/>
                <w:bCs/>
                <w:color w:val="000000" w:themeColor="text1"/>
                <w:sz w:val="18"/>
                <w:szCs w:val="18"/>
              </w:rPr>
              <w:t>SR174873</w:t>
            </w:r>
          </w:p>
        </w:tc>
        <w:tc>
          <w:tcPr>
            <w:tcW w:w="1264"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5（1）</w:t>
            </w:r>
          </w:p>
        </w:tc>
        <w:tc>
          <w:tcPr>
            <w:tcW w:w="2076"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已在</w:t>
            </w:r>
            <w:r w:rsidRPr="003F75EF">
              <w:rPr>
                <w:rFonts w:asciiTheme="majorEastAsia" w:eastAsiaTheme="majorEastAsia" w:hAnsiTheme="majorEastAsia"/>
                <w:bCs/>
                <w:color w:val="000000" w:themeColor="text1"/>
                <w:sz w:val="18"/>
                <w:szCs w:val="18"/>
              </w:rPr>
              <w:t>甘肃</w:t>
            </w:r>
            <w:r w:rsidRPr="003F75EF">
              <w:rPr>
                <w:rFonts w:asciiTheme="majorEastAsia" w:eastAsiaTheme="majorEastAsia" w:hAnsiTheme="majorEastAsia" w:hint="eastAsia"/>
                <w:bCs/>
                <w:color w:val="000000" w:themeColor="text1"/>
                <w:sz w:val="18"/>
                <w:szCs w:val="18"/>
              </w:rPr>
              <w:t>气象风险</w:t>
            </w:r>
            <w:r w:rsidRPr="003F75EF">
              <w:rPr>
                <w:rFonts w:asciiTheme="majorEastAsia" w:eastAsiaTheme="majorEastAsia" w:hAnsiTheme="majorEastAsia"/>
                <w:bCs/>
                <w:color w:val="000000" w:themeColor="text1"/>
                <w:sz w:val="18"/>
                <w:szCs w:val="18"/>
              </w:rPr>
              <w:t>业务中应用，并</w:t>
            </w:r>
            <w:r w:rsidRPr="003F75EF">
              <w:rPr>
                <w:rFonts w:asciiTheme="majorEastAsia" w:eastAsiaTheme="majorEastAsia" w:hAnsiTheme="majorEastAsia" w:hint="eastAsia"/>
                <w:bCs/>
                <w:color w:val="000000" w:themeColor="text1"/>
                <w:sz w:val="18"/>
                <w:szCs w:val="18"/>
              </w:rPr>
              <w:t>在宁夏和</w:t>
            </w:r>
            <w:r w:rsidRPr="003F75EF">
              <w:rPr>
                <w:rFonts w:asciiTheme="majorEastAsia" w:eastAsiaTheme="majorEastAsia" w:hAnsiTheme="majorEastAsia"/>
                <w:bCs/>
                <w:color w:val="000000" w:themeColor="text1"/>
                <w:sz w:val="18"/>
                <w:szCs w:val="18"/>
              </w:rPr>
              <w:t>青海</w:t>
            </w:r>
            <w:r w:rsidRPr="003F75EF">
              <w:rPr>
                <w:rFonts w:asciiTheme="majorEastAsia" w:eastAsiaTheme="majorEastAsia" w:hAnsiTheme="majorEastAsia" w:hint="eastAsia"/>
                <w:bCs/>
                <w:color w:val="000000" w:themeColor="text1"/>
                <w:sz w:val="18"/>
                <w:szCs w:val="18"/>
              </w:rPr>
              <w:t>推广</w:t>
            </w:r>
            <w:r w:rsidRPr="003F75EF">
              <w:rPr>
                <w:rFonts w:asciiTheme="majorEastAsia" w:eastAsiaTheme="majorEastAsia" w:hAnsiTheme="majorEastAsia"/>
                <w:bCs/>
                <w:color w:val="000000" w:themeColor="text1"/>
                <w:sz w:val="18"/>
                <w:szCs w:val="18"/>
              </w:rPr>
              <w:t>应用</w:t>
            </w:r>
          </w:p>
        </w:tc>
      </w:tr>
      <w:tr w:rsidR="003F75EF" w:rsidRPr="003F75EF" w:rsidTr="007F5C28">
        <w:trPr>
          <w:trHeight w:hRule="exact" w:val="848"/>
          <w:jc w:val="center"/>
        </w:trPr>
        <w:tc>
          <w:tcPr>
            <w:tcW w:w="2285"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实时业务模式全流程运行监控系统</w:t>
            </w:r>
          </w:p>
        </w:tc>
        <w:tc>
          <w:tcPr>
            <w:tcW w:w="1132"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w w:val="90"/>
                <w:kern w:val="0"/>
                <w:sz w:val="18"/>
                <w:szCs w:val="18"/>
              </w:rPr>
            </w:pPr>
            <w:r w:rsidRPr="003F75EF">
              <w:rPr>
                <w:rFonts w:asciiTheme="majorEastAsia" w:eastAsiaTheme="majorEastAsia" w:hAnsiTheme="majorEastAsia" w:hint="eastAsia"/>
                <w:bCs/>
                <w:color w:val="000000" w:themeColor="text1"/>
                <w:sz w:val="18"/>
                <w:szCs w:val="18"/>
              </w:rPr>
              <w:t>计算机软件著作权登记</w:t>
            </w:r>
          </w:p>
        </w:tc>
        <w:tc>
          <w:tcPr>
            <w:tcW w:w="1032"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201806</w:t>
            </w:r>
          </w:p>
        </w:tc>
        <w:tc>
          <w:tcPr>
            <w:tcW w:w="1402"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国家版权局</w:t>
            </w:r>
          </w:p>
        </w:tc>
        <w:tc>
          <w:tcPr>
            <w:tcW w:w="1523" w:type="dxa"/>
            <w:shd w:val="clear" w:color="auto" w:fill="auto"/>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2018</w:t>
            </w:r>
            <w:r w:rsidRPr="003F75EF">
              <w:rPr>
                <w:rFonts w:asciiTheme="majorEastAsia" w:eastAsiaTheme="majorEastAsia" w:hAnsiTheme="majorEastAsia"/>
                <w:bCs/>
                <w:color w:val="000000" w:themeColor="text1"/>
                <w:sz w:val="18"/>
                <w:szCs w:val="18"/>
              </w:rPr>
              <w:t>SR484132</w:t>
            </w:r>
          </w:p>
        </w:tc>
        <w:tc>
          <w:tcPr>
            <w:tcW w:w="1264"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5（1）</w:t>
            </w:r>
          </w:p>
        </w:tc>
        <w:tc>
          <w:tcPr>
            <w:tcW w:w="2076" w:type="dxa"/>
            <w:vAlign w:val="center"/>
          </w:tcPr>
          <w:p w:rsidR="00214771"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已在模式</w:t>
            </w:r>
            <w:r w:rsidRPr="003F75EF">
              <w:rPr>
                <w:rFonts w:asciiTheme="majorEastAsia" w:eastAsiaTheme="majorEastAsia" w:hAnsiTheme="majorEastAsia"/>
                <w:bCs/>
                <w:color w:val="000000" w:themeColor="text1"/>
                <w:sz w:val="18"/>
                <w:szCs w:val="18"/>
              </w:rPr>
              <w:t>实时</w:t>
            </w:r>
            <w:r w:rsidRPr="003F75EF">
              <w:rPr>
                <w:rFonts w:asciiTheme="majorEastAsia" w:eastAsiaTheme="majorEastAsia" w:hAnsiTheme="majorEastAsia" w:hint="eastAsia"/>
                <w:bCs/>
                <w:color w:val="000000" w:themeColor="text1"/>
                <w:sz w:val="18"/>
                <w:szCs w:val="18"/>
              </w:rPr>
              <w:t>业务中应用</w:t>
            </w:r>
          </w:p>
        </w:tc>
      </w:tr>
      <w:tr w:rsidR="003F75EF" w:rsidRPr="003F75EF" w:rsidTr="007F5C28">
        <w:trPr>
          <w:trHeight w:hRule="exact" w:val="704"/>
          <w:jc w:val="center"/>
        </w:trPr>
        <w:tc>
          <w:tcPr>
            <w:tcW w:w="2285" w:type="dxa"/>
            <w:shd w:val="clear" w:color="auto" w:fill="auto"/>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CINRAD新一代天气</w:t>
            </w:r>
            <w:r w:rsidRPr="003F75EF">
              <w:rPr>
                <w:rFonts w:asciiTheme="majorEastAsia" w:eastAsiaTheme="majorEastAsia" w:hAnsiTheme="majorEastAsia"/>
                <w:bCs/>
                <w:color w:val="000000" w:themeColor="text1"/>
                <w:sz w:val="18"/>
                <w:szCs w:val="18"/>
              </w:rPr>
              <w:t>雷达</w:t>
            </w:r>
            <w:r w:rsidRPr="003F75EF">
              <w:rPr>
                <w:rFonts w:asciiTheme="majorEastAsia" w:eastAsiaTheme="majorEastAsia" w:hAnsiTheme="majorEastAsia" w:hint="eastAsia"/>
                <w:bCs/>
                <w:color w:val="000000" w:themeColor="text1"/>
                <w:sz w:val="18"/>
                <w:szCs w:val="18"/>
              </w:rPr>
              <w:t>智能分析显示平台</w:t>
            </w:r>
          </w:p>
        </w:tc>
        <w:tc>
          <w:tcPr>
            <w:tcW w:w="1132" w:type="dxa"/>
            <w:shd w:val="clear" w:color="auto" w:fill="auto"/>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计算机</w:t>
            </w:r>
            <w:r w:rsidRPr="003F75EF">
              <w:rPr>
                <w:rFonts w:asciiTheme="majorEastAsia" w:eastAsiaTheme="majorEastAsia" w:hAnsiTheme="majorEastAsia"/>
                <w:bCs/>
                <w:color w:val="000000" w:themeColor="text1"/>
                <w:sz w:val="18"/>
                <w:szCs w:val="18"/>
              </w:rPr>
              <w:t>软件著作权登记</w:t>
            </w:r>
          </w:p>
        </w:tc>
        <w:tc>
          <w:tcPr>
            <w:tcW w:w="1032" w:type="dxa"/>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2018</w:t>
            </w:r>
            <w:r w:rsidRPr="003F75EF">
              <w:rPr>
                <w:rFonts w:asciiTheme="majorEastAsia" w:eastAsiaTheme="majorEastAsia" w:hAnsiTheme="majorEastAsia"/>
                <w:bCs/>
                <w:color w:val="000000" w:themeColor="text1"/>
                <w:sz w:val="18"/>
                <w:szCs w:val="18"/>
              </w:rPr>
              <w:t>08</w:t>
            </w:r>
          </w:p>
        </w:tc>
        <w:tc>
          <w:tcPr>
            <w:tcW w:w="1402" w:type="dxa"/>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国家版权局</w:t>
            </w:r>
          </w:p>
        </w:tc>
        <w:tc>
          <w:tcPr>
            <w:tcW w:w="1523" w:type="dxa"/>
            <w:shd w:val="clear" w:color="auto" w:fill="auto"/>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2018</w:t>
            </w:r>
            <w:r w:rsidRPr="003F75EF">
              <w:rPr>
                <w:rFonts w:asciiTheme="majorEastAsia" w:eastAsiaTheme="majorEastAsia" w:hAnsiTheme="majorEastAsia"/>
                <w:bCs/>
                <w:color w:val="000000" w:themeColor="text1"/>
                <w:sz w:val="18"/>
                <w:szCs w:val="18"/>
              </w:rPr>
              <w:t>SR678019</w:t>
            </w:r>
          </w:p>
        </w:tc>
        <w:tc>
          <w:tcPr>
            <w:tcW w:w="1264" w:type="dxa"/>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5（3）</w:t>
            </w:r>
          </w:p>
        </w:tc>
        <w:tc>
          <w:tcPr>
            <w:tcW w:w="2076" w:type="dxa"/>
            <w:vAlign w:val="center"/>
          </w:tcPr>
          <w:p w:rsidR="007F5C28" w:rsidRPr="003F75EF" w:rsidRDefault="007F5C28" w:rsidP="007F5C28">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已</w:t>
            </w:r>
            <w:r w:rsidRPr="003F75EF">
              <w:rPr>
                <w:rFonts w:asciiTheme="majorEastAsia" w:eastAsiaTheme="majorEastAsia" w:hAnsiTheme="majorEastAsia"/>
                <w:bCs/>
                <w:color w:val="000000" w:themeColor="text1"/>
                <w:sz w:val="18"/>
                <w:szCs w:val="18"/>
              </w:rPr>
              <w:t>推广应用到短临预报业务中</w:t>
            </w:r>
          </w:p>
        </w:tc>
      </w:tr>
      <w:tr w:rsidR="00A74EF4" w:rsidRPr="003F75EF" w:rsidTr="007F5C28">
        <w:trPr>
          <w:trHeight w:hRule="exact" w:val="709"/>
          <w:jc w:val="center"/>
        </w:trPr>
        <w:tc>
          <w:tcPr>
            <w:tcW w:w="2285" w:type="dxa"/>
            <w:shd w:val="clear" w:color="auto" w:fill="auto"/>
            <w:vAlign w:val="center"/>
          </w:tcPr>
          <w:p w:rsidR="00A74EF4" w:rsidRPr="00A74EF4" w:rsidRDefault="00A74EF4" w:rsidP="00A74EF4">
            <w:pPr>
              <w:spacing w:line="280" w:lineRule="exact"/>
              <w:rPr>
                <w:rFonts w:asciiTheme="majorEastAsia" w:eastAsiaTheme="majorEastAsia" w:hAnsiTheme="majorEastAsia" w:hint="eastAsia"/>
                <w:bCs/>
                <w:color w:val="000000" w:themeColor="text1"/>
                <w:sz w:val="18"/>
                <w:szCs w:val="18"/>
              </w:rPr>
            </w:pPr>
            <w:r w:rsidRPr="00A74EF4">
              <w:rPr>
                <w:rFonts w:asciiTheme="majorEastAsia" w:eastAsiaTheme="majorEastAsia" w:hAnsiTheme="majorEastAsia" w:hint="eastAsia"/>
                <w:bCs/>
                <w:color w:val="000000" w:themeColor="text1"/>
                <w:sz w:val="18"/>
                <w:szCs w:val="18"/>
              </w:rPr>
              <w:t>综合业务一体化</w:t>
            </w:r>
            <w:r w:rsidRPr="00A74EF4">
              <w:rPr>
                <w:rFonts w:asciiTheme="majorEastAsia" w:eastAsiaTheme="majorEastAsia" w:hAnsiTheme="majorEastAsia"/>
                <w:bCs/>
                <w:color w:val="000000" w:themeColor="text1"/>
                <w:sz w:val="18"/>
                <w:szCs w:val="18"/>
              </w:rPr>
              <w:t>平台</w:t>
            </w:r>
          </w:p>
        </w:tc>
        <w:tc>
          <w:tcPr>
            <w:tcW w:w="1132" w:type="dxa"/>
            <w:shd w:val="clear" w:color="auto" w:fill="auto"/>
            <w:vAlign w:val="center"/>
          </w:tcPr>
          <w:p w:rsidR="00A74EF4" w:rsidRPr="003F75EF" w:rsidRDefault="00A74EF4" w:rsidP="00A74EF4">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计算机</w:t>
            </w:r>
            <w:r w:rsidRPr="003F75EF">
              <w:rPr>
                <w:rFonts w:asciiTheme="majorEastAsia" w:eastAsiaTheme="majorEastAsia" w:hAnsiTheme="majorEastAsia"/>
                <w:bCs/>
                <w:color w:val="000000" w:themeColor="text1"/>
                <w:sz w:val="18"/>
                <w:szCs w:val="18"/>
              </w:rPr>
              <w:t>软件著作权登记</w:t>
            </w:r>
          </w:p>
        </w:tc>
        <w:tc>
          <w:tcPr>
            <w:tcW w:w="1032" w:type="dxa"/>
            <w:vAlign w:val="center"/>
          </w:tcPr>
          <w:p w:rsidR="00A74EF4" w:rsidRPr="003F75EF" w:rsidRDefault="00A74EF4" w:rsidP="00A74EF4">
            <w:pPr>
              <w:spacing w:line="280" w:lineRule="exact"/>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201411</w:t>
            </w:r>
          </w:p>
        </w:tc>
        <w:tc>
          <w:tcPr>
            <w:tcW w:w="1402" w:type="dxa"/>
            <w:vAlign w:val="center"/>
          </w:tcPr>
          <w:p w:rsidR="00A74EF4" w:rsidRPr="003F75EF" w:rsidRDefault="00A74EF4" w:rsidP="00A74EF4">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国家版权局</w:t>
            </w:r>
          </w:p>
        </w:tc>
        <w:tc>
          <w:tcPr>
            <w:tcW w:w="1523" w:type="dxa"/>
            <w:shd w:val="clear" w:color="auto" w:fill="auto"/>
            <w:vAlign w:val="center"/>
          </w:tcPr>
          <w:p w:rsidR="00A74EF4" w:rsidRPr="003F75EF" w:rsidRDefault="00A74EF4" w:rsidP="00A74EF4">
            <w:pPr>
              <w:spacing w:line="280" w:lineRule="exact"/>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2014SR174876</w:t>
            </w:r>
          </w:p>
        </w:tc>
        <w:tc>
          <w:tcPr>
            <w:tcW w:w="1264" w:type="dxa"/>
            <w:vAlign w:val="center"/>
          </w:tcPr>
          <w:p w:rsidR="00A74EF4" w:rsidRPr="003F75EF" w:rsidRDefault="00A74EF4" w:rsidP="00A74EF4">
            <w:pPr>
              <w:spacing w:line="280" w:lineRule="exact"/>
              <w:rPr>
                <w:rFonts w:asciiTheme="majorEastAsia" w:eastAsiaTheme="majorEastAsia" w:hAnsiTheme="majorEastAsia"/>
                <w:bCs/>
                <w:color w:val="000000" w:themeColor="text1"/>
                <w:sz w:val="18"/>
                <w:szCs w:val="18"/>
              </w:rPr>
            </w:pPr>
            <w:r w:rsidRPr="003F75EF">
              <w:rPr>
                <w:rFonts w:asciiTheme="majorEastAsia" w:eastAsiaTheme="majorEastAsia" w:hAnsiTheme="majorEastAsia" w:hint="eastAsia"/>
                <w:bCs/>
                <w:color w:val="000000" w:themeColor="text1"/>
                <w:sz w:val="18"/>
                <w:szCs w:val="18"/>
              </w:rPr>
              <w:t>5（</w:t>
            </w:r>
            <w:r>
              <w:rPr>
                <w:rFonts w:asciiTheme="majorEastAsia" w:eastAsiaTheme="majorEastAsia" w:hAnsiTheme="majorEastAsia"/>
                <w:bCs/>
                <w:color w:val="000000" w:themeColor="text1"/>
                <w:sz w:val="18"/>
                <w:szCs w:val="18"/>
              </w:rPr>
              <w:t>4</w:t>
            </w:r>
            <w:r w:rsidRPr="003F75EF">
              <w:rPr>
                <w:rFonts w:asciiTheme="majorEastAsia" w:eastAsiaTheme="majorEastAsia" w:hAnsiTheme="majorEastAsia" w:hint="eastAsia"/>
                <w:bCs/>
                <w:color w:val="000000" w:themeColor="text1"/>
                <w:sz w:val="18"/>
                <w:szCs w:val="18"/>
              </w:rPr>
              <w:t>）</w:t>
            </w:r>
          </w:p>
        </w:tc>
        <w:tc>
          <w:tcPr>
            <w:tcW w:w="2076" w:type="dxa"/>
            <w:vAlign w:val="center"/>
          </w:tcPr>
          <w:p w:rsidR="00A74EF4" w:rsidRPr="003F75EF" w:rsidRDefault="00A74EF4" w:rsidP="00A74EF4">
            <w:pPr>
              <w:spacing w:line="280" w:lineRule="exact"/>
              <w:rPr>
                <w:rFonts w:asciiTheme="majorEastAsia" w:eastAsiaTheme="majorEastAsia" w:hAnsiTheme="majorEastAsia" w:hint="eastAsia"/>
                <w:bCs/>
                <w:color w:val="000000" w:themeColor="text1"/>
                <w:sz w:val="18"/>
                <w:szCs w:val="18"/>
              </w:rPr>
            </w:pPr>
            <w:r>
              <w:rPr>
                <w:rFonts w:asciiTheme="majorEastAsia" w:eastAsiaTheme="majorEastAsia" w:hAnsiTheme="majorEastAsia" w:hint="eastAsia"/>
                <w:bCs/>
                <w:color w:val="000000" w:themeColor="text1"/>
                <w:sz w:val="18"/>
                <w:szCs w:val="18"/>
              </w:rPr>
              <w:t>已在全省</w:t>
            </w:r>
            <w:r>
              <w:rPr>
                <w:rFonts w:asciiTheme="majorEastAsia" w:eastAsiaTheme="majorEastAsia" w:hAnsiTheme="majorEastAsia"/>
                <w:bCs/>
                <w:color w:val="000000" w:themeColor="text1"/>
                <w:sz w:val="18"/>
                <w:szCs w:val="18"/>
              </w:rPr>
              <w:t>气象预报业务中推广应用</w:t>
            </w:r>
          </w:p>
        </w:tc>
      </w:tr>
      <w:tr w:rsidR="00A74EF4" w:rsidRPr="003F75EF" w:rsidTr="007F5C28">
        <w:trPr>
          <w:trHeight w:hRule="exact" w:val="709"/>
          <w:jc w:val="center"/>
        </w:trPr>
        <w:tc>
          <w:tcPr>
            <w:tcW w:w="2285" w:type="dxa"/>
            <w:shd w:val="clear" w:color="auto" w:fill="auto"/>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c>
          <w:tcPr>
            <w:tcW w:w="1132" w:type="dxa"/>
            <w:shd w:val="clear" w:color="auto" w:fill="auto"/>
            <w:vAlign w:val="center"/>
          </w:tcPr>
          <w:p w:rsidR="00A74EF4" w:rsidRPr="003F75EF" w:rsidRDefault="00A74EF4" w:rsidP="00A74EF4">
            <w:pPr>
              <w:spacing w:line="320" w:lineRule="exact"/>
              <w:rPr>
                <w:rFonts w:ascii="Times New Roman" w:hAnsi="Times New Roman"/>
                <w:bCs/>
                <w:color w:val="000000" w:themeColor="text1"/>
                <w:w w:val="90"/>
                <w:kern w:val="0"/>
                <w:szCs w:val="21"/>
              </w:rPr>
            </w:pPr>
          </w:p>
        </w:tc>
        <w:tc>
          <w:tcPr>
            <w:tcW w:w="1032" w:type="dxa"/>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c>
          <w:tcPr>
            <w:tcW w:w="1402" w:type="dxa"/>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c>
          <w:tcPr>
            <w:tcW w:w="1523" w:type="dxa"/>
            <w:shd w:val="clear" w:color="auto" w:fill="auto"/>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c>
          <w:tcPr>
            <w:tcW w:w="1264" w:type="dxa"/>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c>
          <w:tcPr>
            <w:tcW w:w="2076" w:type="dxa"/>
            <w:vAlign w:val="center"/>
          </w:tcPr>
          <w:p w:rsidR="00A74EF4" w:rsidRPr="003F75EF" w:rsidRDefault="00A74EF4" w:rsidP="00A74EF4">
            <w:pPr>
              <w:spacing w:line="320" w:lineRule="exact"/>
              <w:jc w:val="center"/>
              <w:rPr>
                <w:rFonts w:ascii="Times New Roman" w:hAnsi="Times New Roman"/>
                <w:bCs/>
                <w:color w:val="000000" w:themeColor="text1"/>
                <w:szCs w:val="21"/>
              </w:rPr>
            </w:pPr>
          </w:p>
        </w:tc>
      </w:tr>
    </w:tbl>
    <w:p w:rsidR="006701EC" w:rsidRPr="003F75EF" w:rsidRDefault="00B3425C" w:rsidP="006265FD">
      <w:pPr>
        <w:rPr>
          <w:rFonts w:ascii="Times New Roman" w:hAnsi="Times New Roman"/>
          <w:color w:val="000000" w:themeColor="text1"/>
          <w:szCs w:val="21"/>
        </w:rPr>
      </w:pPr>
      <w:r w:rsidRPr="003F75EF">
        <w:rPr>
          <w:rFonts w:ascii="Times New Roman" w:eastAsia="黑体" w:hAnsi="Times New Roman" w:hint="eastAsia"/>
          <w:color w:val="000000" w:themeColor="text1"/>
          <w:sz w:val="28"/>
          <w:szCs w:val="28"/>
        </w:rPr>
        <w:t>三</w:t>
      </w:r>
      <w:r w:rsidR="006701EC" w:rsidRPr="003F75EF">
        <w:rPr>
          <w:rFonts w:ascii="Times New Roman" w:eastAsia="黑体" w:hAnsi="Times New Roman" w:hint="eastAsia"/>
          <w:color w:val="000000" w:themeColor="text1"/>
          <w:sz w:val="28"/>
          <w:szCs w:val="28"/>
        </w:rPr>
        <w:t>、人才培养和团队建设情况</w:t>
      </w:r>
      <w:r w:rsidR="00775820" w:rsidRPr="003F75EF">
        <w:rPr>
          <w:rFonts w:ascii="Times New Roman" w:hAnsi="Times New Roman" w:hint="eastAsia"/>
          <w:color w:val="000000" w:themeColor="text1"/>
          <w:sz w:val="24"/>
          <w:szCs w:val="24"/>
        </w:rPr>
        <w:t>（</w:t>
      </w:r>
      <w:proofErr w:type="gramStart"/>
      <w:r w:rsidR="00775820" w:rsidRPr="003F75EF">
        <w:rPr>
          <w:rFonts w:ascii="Times New Roman" w:hAnsi="Times New Roman" w:hint="eastAsia"/>
          <w:color w:val="000000" w:themeColor="text1"/>
          <w:sz w:val="24"/>
          <w:szCs w:val="24"/>
        </w:rPr>
        <w:t>限填</w:t>
      </w:r>
      <w:r w:rsidR="00775820" w:rsidRPr="003F75EF">
        <w:rPr>
          <w:rFonts w:ascii="Times New Roman" w:hAnsi="Times New Roman" w:hint="eastAsia"/>
          <w:color w:val="000000" w:themeColor="text1"/>
          <w:sz w:val="24"/>
          <w:szCs w:val="24"/>
        </w:rPr>
        <w:t>5</w:t>
      </w:r>
      <w:r w:rsidR="00775820" w:rsidRPr="003F75EF">
        <w:rPr>
          <w:rFonts w:ascii="Times New Roman" w:hAnsi="Times New Roman" w:hint="eastAsia"/>
          <w:color w:val="000000" w:themeColor="text1"/>
          <w:sz w:val="24"/>
          <w:szCs w:val="24"/>
        </w:rPr>
        <w:t>项</w:t>
      </w:r>
      <w:proofErr w:type="gramEnd"/>
      <w:r w:rsidR="00775820" w:rsidRPr="003F75EF">
        <w:rPr>
          <w:rFonts w:ascii="Times New Roman" w:hAnsi="Times New Roman" w:hint="eastAsia"/>
          <w:color w:val="000000" w:themeColor="text1"/>
          <w:sz w:val="24"/>
          <w:szCs w:val="24"/>
        </w:rPr>
        <w:t>）</w:t>
      </w:r>
    </w:p>
    <w:tbl>
      <w:tblPr>
        <w:tblW w:w="10457" w:type="dxa"/>
        <w:jc w:val="center"/>
        <w:tblLook w:val="04A0" w:firstRow="1" w:lastRow="0" w:firstColumn="1" w:lastColumn="0" w:noHBand="0" w:noVBand="1"/>
      </w:tblPr>
      <w:tblGrid>
        <w:gridCol w:w="2547"/>
        <w:gridCol w:w="1559"/>
        <w:gridCol w:w="6351"/>
      </w:tblGrid>
      <w:tr w:rsidR="003F75EF" w:rsidRPr="003F75EF" w:rsidTr="00655E2B">
        <w:trPr>
          <w:trHeight w:val="600"/>
          <w:tblHeader/>
          <w:jc w:val="center"/>
        </w:trPr>
        <w:tc>
          <w:tcPr>
            <w:tcW w:w="2547" w:type="dxa"/>
            <w:tcBorders>
              <w:top w:val="single" w:sz="4" w:space="0" w:color="auto"/>
              <w:left w:val="single" w:sz="4" w:space="0" w:color="auto"/>
              <w:bottom w:val="single" w:sz="4" w:space="0" w:color="auto"/>
              <w:right w:val="single" w:sz="4" w:space="0" w:color="auto"/>
            </w:tcBorders>
            <w:vAlign w:val="center"/>
          </w:tcPr>
          <w:p w:rsidR="006701EC" w:rsidRPr="003F75EF" w:rsidRDefault="006701EC" w:rsidP="006501D5">
            <w:pPr>
              <w:spacing w:line="320" w:lineRule="exact"/>
              <w:jc w:val="center"/>
              <w:rPr>
                <w:rFonts w:ascii="Times New Roman" w:hAnsi="Times New Roman"/>
                <w:b/>
                <w:color w:val="000000" w:themeColor="text1"/>
                <w:szCs w:val="24"/>
              </w:rPr>
            </w:pPr>
            <w:r w:rsidRPr="003F75EF">
              <w:rPr>
                <w:rFonts w:ascii="Times New Roman" w:hAnsi="Times New Roman" w:hint="eastAsia"/>
                <w:b/>
                <w:color w:val="000000" w:themeColor="text1"/>
                <w:szCs w:val="24"/>
              </w:rPr>
              <w:t>起止</w:t>
            </w:r>
            <w:r w:rsidRPr="003F75EF">
              <w:rPr>
                <w:rFonts w:ascii="Times New Roman" w:hAnsi="Times New Roman" w:hint="eastAsia"/>
                <w:b/>
                <w:bCs/>
                <w:color w:val="000000" w:themeColor="text1"/>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3F75EF" w:rsidRDefault="006701EC" w:rsidP="006501D5">
            <w:pPr>
              <w:spacing w:line="320" w:lineRule="exact"/>
              <w:jc w:val="center"/>
              <w:rPr>
                <w:rFonts w:ascii="Times New Roman" w:hAnsi="Times New Roman"/>
                <w:color w:val="000000" w:themeColor="text1"/>
                <w:szCs w:val="24"/>
              </w:rPr>
            </w:pPr>
            <w:r w:rsidRPr="003F75EF">
              <w:rPr>
                <w:rFonts w:ascii="Times New Roman" w:hAnsi="Times New Roman" w:hint="eastAsia"/>
                <w:b/>
                <w:color w:val="000000" w:themeColor="text1"/>
                <w:szCs w:val="24"/>
              </w:rPr>
              <w:t>类型</w:t>
            </w:r>
          </w:p>
        </w:tc>
        <w:tc>
          <w:tcPr>
            <w:tcW w:w="6351" w:type="dxa"/>
            <w:tcBorders>
              <w:top w:val="single" w:sz="4" w:space="0" w:color="auto"/>
              <w:left w:val="nil"/>
              <w:bottom w:val="single" w:sz="4" w:space="0" w:color="auto"/>
              <w:right w:val="single" w:sz="4" w:space="0" w:color="auto"/>
            </w:tcBorders>
            <w:shd w:val="clear" w:color="auto" w:fill="auto"/>
            <w:vAlign w:val="center"/>
          </w:tcPr>
          <w:p w:rsidR="006701EC" w:rsidRPr="003F75EF" w:rsidRDefault="006701EC" w:rsidP="006501D5">
            <w:pPr>
              <w:spacing w:line="320" w:lineRule="exact"/>
              <w:jc w:val="center"/>
              <w:rPr>
                <w:rFonts w:ascii="Times New Roman" w:hAnsi="Times New Roman"/>
                <w:b/>
                <w:color w:val="000000" w:themeColor="text1"/>
                <w:szCs w:val="24"/>
              </w:rPr>
            </w:pPr>
            <w:r w:rsidRPr="003F75EF">
              <w:rPr>
                <w:rFonts w:ascii="Times New Roman" w:hAnsi="Times New Roman" w:hint="eastAsia"/>
                <w:b/>
                <w:color w:val="000000" w:themeColor="text1"/>
                <w:szCs w:val="24"/>
              </w:rPr>
              <w:t>开展情况</w:t>
            </w:r>
            <w:r w:rsidR="00AF33F3" w:rsidRPr="003F75EF">
              <w:rPr>
                <w:rFonts w:ascii="Times New Roman" w:hAnsi="Times New Roman" w:hint="eastAsia"/>
                <w:b/>
                <w:color w:val="000000" w:themeColor="text1"/>
                <w:szCs w:val="24"/>
              </w:rPr>
              <w:t>（限</w:t>
            </w:r>
            <w:r w:rsidR="00AC03A1" w:rsidRPr="003F75EF">
              <w:rPr>
                <w:rFonts w:ascii="Times New Roman" w:hAnsi="Times New Roman" w:hint="eastAsia"/>
                <w:b/>
                <w:color w:val="000000" w:themeColor="text1"/>
                <w:szCs w:val="24"/>
              </w:rPr>
              <w:t>10</w:t>
            </w:r>
            <w:r w:rsidR="00AF33F3" w:rsidRPr="003F75EF">
              <w:rPr>
                <w:rFonts w:ascii="Times New Roman" w:hAnsi="Times New Roman" w:hint="eastAsia"/>
                <w:b/>
                <w:color w:val="000000" w:themeColor="text1"/>
                <w:szCs w:val="24"/>
              </w:rPr>
              <w:t>0</w:t>
            </w:r>
            <w:r w:rsidR="00AF33F3" w:rsidRPr="003F75EF">
              <w:rPr>
                <w:rFonts w:ascii="Times New Roman" w:hAnsi="Times New Roman" w:hint="eastAsia"/>
                <w:b/>
                <w:color w:val="000000" w:themeColor="text1"/>
                <w:szCs w:val="24"/>
              </w:rPr>
              <w:t>字）</w:t>
            </w:r>
          </w:p>
        </w:tc>
      </w:tr>
      <w:tr w:rsidR="003F75EF" w:rsidRPr="003F75EF" w:rsidTr="00655E2B">
        <w:trPr>
          <w:trHeight w:val="680"/>
          <w:jc w:val="center"/>
        </w:trPr>
        <w:tc>
          <w:tcPr>
            <w:tcW w:w="2547" w:type="dxa"/>
            <w:tcBorders>
              <w:top w:val="nil"/>
              <w:left w:val="single" w:sz="4" w:space="0" w:color="auto"/>
              <w:bottom w:val="single" w:sz="4" w:space="0" w:color="auto"/>
              <w:right w:val="single" w:sz="4" w:space="0" w:color="auto"/>
            </w:tcBorders>
            <w:vAlign w:val="center"/>
          </w:tcPr>
          <w:p w:rsidR="007E6C11" w:rsidRPr="003F75EF" w:rsidRDefault="00897FB8"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201</w:t>
            </w:r>
            <w:r w:rsidRPr="003F75EF">
              <w:rPr>
                <w:rFonts w:asciiTheme="minorEastAsia" w:eastAsiaTheme="minorEastAsia" w:hAnsiTheme="minorEastAsia"/>
                <w:bCs/>
                <w:color w:val="000000" w:themeColor="text1"/>
                <w:szCs w:val="21"/>
              </w:rPr>
              <w:t>8</w:t>
            </w:r>
            <w:r w:rsidRPr="003F75EF">
              <w:rPr>
                <w:rFonts w:asciiTheme="minorEastAsia" w:eastAsiaTheme="minorEastAsia" w:hAnsiTheme="minorEastAsia" w:hint="eastAsia"/>
                <w:bCs/>
                <w:color w:val="000000" w:themeColor="text1"/>
                <w:szCs w:val="21"/>
              </w:rPr>
              <w:t>0</w:t>
            </w:r>
            <w:r w:rsidRPr="003F75EF">
              <w:rPr>
                <w:rFonts w:asciiTheme="minorEastAsia" w:eastAsiaTheme="minorEastAsia" w:hAnsiTheme="minorEastAsia"/>
                <w:bCs/>
                <w:color w:val="000000" w:themeColor="text1"/>
                <w:szCs w:val="21"/>
              </w:rPr>
              <w:t>6-201912</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3F75EF" w:rsidRDefault="00464A3F"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人才培养</w:t>
            </w:r>
          </w:p>
        </w:tc>
        <w:tc>
          <w:tcPr>
            <w:tcW w:w="6351" w:type="dxa"/>
            <w:tcBorders>
              <w:top w:val="nil"/>
              <w:left w:val="nil"/>
              <w:bottom w:val="single" w:sz="4" w:space="0" w:color="auto"/>
              <w:right w:val="single" w:sz="4" w:space="0" w:color="auto"/>
            </w:tcBorders>
            <w:shd w:val="clear" w:color="auto" w:fill="auto"/>
            <w:vAlign w:val="center"/>
          </w:tcPr>
          <w:p w:rsidR="007E6C11" w:rsidRPr="003F75EF" w:rsidRDefault="00897FB8" w:rsidP="00775297">
            <w:pPr>
              <w:spacing w:line="3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专业技术人员，彭筱，主要工作内容：</w:t>
            </w:r>
            <w:r w:rsidRPr="003F75EF">
              <w:rPr>
                <w:rFonts w:ascii="Times New Roman" w:hAnsi="Times New Roman"/>
                <w:bCs/>
                <w:color w:val="000000" w:themeColor="text1"/>
                <w:szCs w:val="21"/>
              </w:rPr>
              <w:t>GRAPES_LZ</w:t>
            </w:r>
            <w:r w:rsidRPr="003F75EF">
              <w:rPr>
                <w:rFonts w:ascii="Times New Roman" w:hAnsi="Times New Roman" w:hint="eastAsia"/>
                <w:bCs/>
                <w:color w:val="000000" w:themeColor="text1"/>
                <w:szCs w:val="21"/>
              </w:rPr>
              <w:t>模式</w:t>
            </w:r>
            <w:r w:rsidRPr="003F75EF">
              <w:rPr>
                <w:rFonts w:ascii="Times New Roman" w:hAnsi="Times New Roman"/>
                <w:bCs/>
                <w:color w:val="000000" w:themeColor="text1"/>
                <w:szCs w:val="21"/>
              </w:rPr>
              <w:t>应用检验及论文撰写</w:t>
            </w:r>
            <w:r w:rsidRPr="003F75EF">
              <w:rPr>
                <w:rFonts w:ascii="Times New Roman" w:hAnsi="Times New Roman" w:hint="eastAsia"/>
                <w:bCs/>
                <w:color w:val="000000" w:themeColor="text1"/>
                <w:szCs w:val="21"/>
              </w:rPr>
              <w:t>。成效：</w:t>
            </w:r>
            <w:r w:rsidRPr="003F75EF">
              <w:rPr>
                <w:rFonts w:ascii="Times New Roman" w:hAnsi="Times New Roman" w:hint="eastAsia"/>
                <w:bCs/>
                <w:color w:val="000000" w:themeColor="text1"/>
                <w:szCs w:val="21"/>
              </w:rPr>
              <w:t>201</w:t>
            </w:r>
            <w:r w:rsidRPr="003F75EF">
              <w:rPr>
                <w:rFonts w:ascii="Times New Roman" w:hAnsi="Times New Roman"/>
                <w:bCs/>
                <w:color w:val="000000" w:themeColor="text1"/>
                <w:szCs w:val="21"/>
              </w:rPr>
              <w:t>9</w:t>
            </w:r>
            <w:r w:rsidRPr="003F75EF">
              <w:rPr>
                <w:rFonts w:ascii="Times New Roman" w:hAnsi="Times New Roman" w:hint="eastAsia"/>
                <w:bCs/>
                <w:color w:val="000000" w:themeColor="text1"/>
                <w:szCs w:val="21"/>
              </w:rPr>
              <w:t>年</w:t>
            </w:r>
            <w:r w:rsidRPr="003F75EF">
              <w:rPr>
                <w:rFonts w:ascii="Times New Roman" w:hAnsi="Times New Roman" w:hint="eastAsia"/>
                <w:bCs/>
                <w:color w:val="000000" w:themeColor="text1"/>
                <w:szCs w:val="21"/>
              </w:rPr>
              <w:t>12</w:t>
            </w:r>
            <w:r w:rsidRPr="003F75EF">
              <w:rPr>
                <w:rFonts w:ascii="Times New Roman" w:hAnsi="Times New Roman" w:hint="eastAsia"/>
                <w:bCs/>
                <w:color w:val="000000" w:themeColor="text1"/>
                <w:szCs w:val="21"/>
              </w:rPr>
              <w:t>月晋升为工程师。</w:t>
            </w:r>
            <w:r w:rsidRPr="003F75EF">
              <w:rPr>
                <w:rFonts w:ascii="Times New Roman" w:hAnsi="Times New Roman" w:hint="eastAsia"/>
                <w:bCs/>
                <w:color w:val="000000" w:themeColor="text1"/>
                <w:szCs w:val="21"/>
              </w:rPr>
              <w:t xml:space="preserve">   </w:t>
            </w:r>
          </w:p>
        </w:tc>
      </w:tr>
      <w:tr w:rsidR="003F75EF" w:rsidRPr="003F75EF" w:rsidTr="00655E2B">
        <w:trPr>
          <w:trHeight w:val="680"/>
          <w:jc w:val="center"/>
        </w:trPr>
        <w:tc>
          <w:tcPr>
            <w:tcW w:w="2547" w:type="dxa"/>
            <w:tcBorders>
              <w:top w:val="nil"/>
              <w:left w:val="single" w:sz="4" w:space="0" w:color="auto"/>
              <w:bottom w:val="single" w:sz="4" w:space="0" w:color="auto"/>
              <w:right w:val="single" w:sz="4" w:space="0" w:color="auto"/>
            </w:tcBorders>
            <w:vAlign w:val="center"/>
          </w:tcPr>
          <w:p w:rsidR="007E6C11" w:rsidRPr="003F75EF" w:rsidRDefault="00897FB8"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201701-201912</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3F75EF" w:rsidRDefault="00464A3F"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团队建设</w:t>
            </w:r>
          </w:p>
        </w:tc>
        <w:tc>
          <w:tcPr>
            <w:tcW w:w="6351" w:type="dxa"/>
            <w:tcBorders>
              <w:top w:val="nil"/>
              <w:left w:val="nil"/>
              <w:bottom w:val="single" w:sz="4" w:space="0" w:color="auto"/>
              <w:right w:val="single" w:sz="4" w:space="0" w:color="auto"/>
            </w:tcBorders>
            <w:shd w:val="clear" w:color="auto" w:fill="auto"/>
            <w:vAlign w:val="center"/>
          </w:tcPr>
          <w:p w:rsidR="007E6C11" w:rsidRPr="003F75EF" w:rsidRDefault="00897FB8" w:rsidP="00775297">
            <w:pPr>
              <w:spacing w:line="3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甘肃省气象局</w:t>
            </w:r>
            <w:r w:rsidRPr="003F75EF">
              <w:rPr>
                <w:rFonts w:ascii="Times New Roman" w:hAnsi="Times New Roman"/>
                <w:bCs/>
                <w:color w:val="000000" w:themeColor="text1"/>
                <w:szCs w:val="21"/>
              </w:rPr>
              <w:t>，</w:t>
            </w:r>
            <w:r w:rsidRPr="003F75EF">
              <w:rPr>
                <w:rFonts w:ascii="Times New Roman" w:hAnsi="Times New Roman" w:hint="eastAsia"/>
                <w:bCs/>
                <w:color w:val="000000" w:themeColor="text1"/>
                <w:szCs w:val="21"/>
              </w:rPr>
              <w:t>西北深厚对流监测预警关键技术创新团队，骨干成员（</w:t>
            </w:r>
            <w:r w:rsidRPr="003F75EF">
              <w:rPr>
                <w:rFonts w:ascii="Times New Roman" w:hAnsi="Times New Roman" w:hint="eastAsia"/>
                <w:bCs/>
                <w:color w:val="000000" w:themeColor="text1"/>
                <w:szCs w:val="21"/>
              </w:rPr>
              <w:t>5</w:t>
            </w:r>
            <w:r w:rsidRPr="003F75EF">
              <w:rPr>
                <w:rFonts w:ascii="Times New Roman" w:hAnsi="Times New Roman" w:hint="eastAsia"/>
                <w:bCs/>
                <w:color w:val="000000" w:themeColor="text1"/>
                <w:szCs w:val="21"/>
              </w:rPr>
              <w:t>）</w:t>
            </w:r>
            <w:r w:rsidRPr="003F75EF">
              <w:rPr>
                <w:rFonts w:ascii="Times New Roman" w:hAnsi="Times New Roman"/>
                <w:bCs/>
                <w:color w:val="000000" w:themeColor="text1"/>
                <w:szCs w:val="21"/>
              </w:rPr>
              <w:t>。</w:t>
            </w:r>
          </w:p>
        </w:tc>
      </w:tr>
      <w:tr w:rsidR="003F75EF" w:rsidRPr="003F75EF" w:rsidTr="00655E2B">
        <w:trPr>
          <w:trHeight w:val="680"/>
          <w:jc w:val="center"/>
        </w:trPr>
        <w:tc>
          <w:tcPr>
            <w:tcW w:w="2547" w:type="dxa"/>
            <w:tcBorders>
              <w:top w:val="single" w:sz="4" w:space="0" w:color="auto"/>
              <w:left w:val="single" w:sz="4" w:space="0" w:color="auto"/>
              <w:bottom w:val="single" w:sz="4" w:space="0" w:color="auto"/>
              <w:right w:val="single" w:sz="4" w:space="0" w:color="auto"/>
            </w:tcBorders>
            <w:vAlign w:val="center"/>
          </w:tcPr>
          <w:p w:rsidR="007E6C11" w:rsidRPr="003F75EF" w:rsidRDefault="00897FB8"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202001-202212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6C11" w:rsidRPr="003F75EF" w:rsidRDefault="00464A3F"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团队建设</w:t>
            </w:r>
          </w:p>
        </w:tc>
        <w:tc>
          <w:tcPr>
            <w:tcW w:w="6351" w:type="dxa"/>
            <w:tcBorders>
              <w:top w:val="single" w:sz="4" w:space="0" w:color="auto"/>
              <w:left w:val="nil"/>
              <w:bottom w:val="single" w:sz="4" w:space="0" w:color="auto"/>
              <w:right w:val="single" w:sz="4" w:space="0" w:color="auto"/>
            </w:tcBorders>
            <w:shd w:val="clear" w:color="auto" w:fill="auto"/>
            <w:vAlign w:val="center"/>
          </w:tcPr>
          <w:p w:rsidR="007E6C11" w:rsidRPr="003F75EF" w:rsidRDefault="00897FB8" w:rsidP="00DF621E">
            <w:pPr>
              <w:spacing w:line="3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甘肃省气象局，甘肃对流性暴雨预报预警关键技术创新团队，骨干成员（</w:t>
            </w:r>
            <w:r w:rsidR="00DF621E">
              <w:rPr>
                <w:rFonts w:ascii="Times New Roman" w:hAnsi="Times New Roman"/>
                <w:bCs/>
                <w:color w:val="000000" w:themeColor="text1"/>
                <w:szCs w:val="21"/>
              </w:rPr>
              <w:t>4</w:t>
            </w:r>
            <w:r w:rsidRPr="003F75EF">
              <w:rPr>
                <w:rFonts w:ascii="Times New Roman" w:hAnsi="Times New Roman" w:hint="eastAsia"/>
                <w:bCs/>
                <w:color w:val="000000" w:themeColor="text1"/>
                <w:szCs w:val="21"/>
              </w:rPr>
              <w:t>）。</w:t>
            </w:r>
          </w:p>
        </w:tc>
      </w:tr>
      <w:tr w:rsidR="003F75EF" w:rsidRPr="003F75EF" w:rsidTr="00655E2B">
        <w:trPr>
          <w:trHeight w:val="680"/>
          <w:jc w:val="center"/>
        </w:trPr>
        <w:tc>
          <w:tcPr>
            <w:tcW w:w="2547" w:type="dxa"/>
            <w:tcBorders>
              <w:top w:val="single" w:sz="4" w:space="0" w:color="auto"/>
              <w:left w:val="single" w:sz="4" w:space="0" w:color="auto"/>
              <w:bottom w:val="single" w:sz="4" w:space="0" w:color="auto"/>
              <w:right w:val="single" w:sz="4" w:space="0" w:color="auto"/>
            </w:tcBorders>
            <w:vAlign w:val="center"/>
          </w:tcPr>
          <w:p w:rsidR="006701EC" w:rsidRPr="003F75EF" w:rsidRDefault="00897FB8"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bCs/>
                <w:color w:val="000000" w:themeColor="text1"/>
                <w:szCs w:val="21"/>
              </w:rPr>
              <w:t>202001-202012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3F75EF" w:rsidRDefault="00464A3F"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团队建设</w:t>
            </w:r>
          </w:p>
        </w:tc>
        <w:tc>
          <w:tcPr>
            <w:tcW w:w="6351" w:type="dxa"/>
            <w:tcBorders>
              <w:top w:val="single" w:sz="4" w:space="0" w:color="auto"/>
              <w:left w:val="nil"/>
              <w:bottom w:val="single" w:sz="4" w:space="0" w:color="auto"/>
              <w:right w:val="single" w:sz="4" w:space="0" w:color="auto"/>
            </w:tcBorders>
            <w:shd w:val="clear" w:color="auto" w:fill="auto"/>
            <w:vAlign w:val="center"/>
          </w:tcPr>
          <w:p w:rsidR="006701EC" w:rsidRPr="003F75EF" w:rsidRDefault="00897FB8" w:rsidP="00775297">
            <w:pPr>
              <w:spacing w:line="300" w:lineRule="exact"/>
              <w:rPr>
                <w:rFonts w:ascii="Times New Roman" w:hAnsi="Times New Roman"/>
                <w:bCs/>
                <w:color w:val="000000" w:themeColor="text1"/>
                <w:szCs w:val="21"/>
              </w:rPr>
            </w:pPr>
            <w:r w:rsidRPr="003F75EF">
              <w:rPr>
                <w:rFonts w:ascii="Times New Roman" w:hAnsi="Times New Roman" w:hint="eastAsia"/>
                <w:bCs/>
                <w:color w:val="000000" w:themeColor="text1"/>
                <w:szCs w:val="21"/>
              </w:rPr>
              <w:t>甘肃省</w:t>
            </w:r>
            <w:r w:rsidRPr="003F75EF">
              <w:rPr>
                <w:rFonts w:ascii="Times New Roman" w:hAnsi="Times New Roman"/>
                <w:bCs/>
                <w:color w:val="000000" w:themeColor="text1"/>
                <w:szCs w:val="21"/>
              </w:rPr>
              <w:t>气象局兰州中心气象台，</w:t>
            </w:r>
            <w:r w:rsidRPr="003F75EF">
              <w:rPr>
                <w:rFonts w:ascii="Times New Roman" w:hAnsi="Times New Roman" w:hint="eastAsia"/>
                <w:bCs/>
                <w:color w:val="000000" w:themeColor="text1"/>
                <w:szCs w:val="21"/>
              </w:rPr>
              <w:t>甘肃省暖季对流活动气候学特征</w:t>
            </w:r>
            <w:r w:rsidR="00485B0A" w:rsidRPr="003F75EF">
              <w:rPr>
                <w:rFonts w:ascii="Times New Roman" w:hAnsi="Times New Roman" w:hint="eastAsia"/>
                <w:bCs/>
                <w:color w:val="000000" w:themeColor="text1"/>
                <w:szCs w:val="21"/>
              </w:rPr>
              <w:t>研究</w:t>
            </w:r>
            <w:r w:rsidRPr="003F75EF">
              <w:rPr>
                <w:rFonts w:ascii="Times New Roman" w:hAnsi="Times New Roman" w:hint="eastAsia"/>
                <w:bCs/>
                <w:color w:val="000000" w:themeColor="text1"/>
                <w:szCs w:val="21"/>
              </w:rPr>
              <w:t>研究型</w:t>
            </w:r>
            <w:r w:rsidRPr="003F75EF">
              <w:rPr>
                <w:rFonts w:ascii="Times New Roman" w:hAnsi="Times New Roman"/>
                <w:bCs/>
                <w:color w:val="000000" w:themeColor="text1"/>
                <w:szCs w:val="21"/>
              </w:rPr>
              <w:t>业务</w:t>
            </w:r>
            <w:r w:rsidRPr="003F75EF">
              <w:rPr>
                <w:rFonts w:ascii="Times New Roman" w:hAnsi="Times New Roman" w:hint="eastAsia"/>
                <w:bCs/>
                <w:color w:val="000000" w:themeColor="text1"/>
                <w:szCs w:val="21"/>
              </w:rPr>
              <w:t>技术</w:t>
            </w:r>
            <w:r w:rsidRPr="003F75EF">
              <w:rPr>
                <w:rFonts w:ascii="Times New Roman" w:hAnsi="Times New Roman"/>
                <w:bCs/>
                <w:color w:val="000000" w:themeColor="text1"/>
                <w:szCs w:val="21"/>
              </w:rPr>
              <w:t>攻关团队，技术带头人。</w:t>
            </w:r>
          </w:p>
        </w:tc>
      </w:tr>
      <w:tr w:rsidR="003F75EF" w:rsidRPr="003F75EF" w:rsidTr="00655E2B">
        <w:trPr>
          <w:trHeight w:val="680"/>
          <w:jc w:val="center"/>
        </w:trPr>
        <w:tc>
          <w:tcPr>
            <w:tcW w:w="2547" w:type="dxa"/>
            <w:tcBorders>
              <w:top w:val="single" w:sz="4" w:space="0" w:color="auto"/>
              <w:left w:val="single" w:sz="4" w:space="0" w:color="auto"/>
              <w:bottom w:val="single" w:sz="4" w:space="0" w:color="auto"/>
              <w:right w:val="single" w:sz="4" w:space="0" w:color="auto"/>
            </w:tcBorders>
            <w:vAlign w:val="center"/>
          </w:tcPr>
          <w:p w:rsidR="006701EC" w:rsidRPr="003F75EF" w:rsidRDefault="00F1503D"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201806-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01EC" w:rsidRPr="003F75EF" w:rsidRDefault="00464A3F" w:rsidP="00775297">
            <w:pPr>
              <w:spacing w:line="300" w:lineRule="exact"/>
              <w:jc w:val="center"/>
              <w:rPr>
                <w:rFonts w:asciiTheme="minorEastAsia" w:eastAsiaTheme="minorEastAsia" w:hAnsiTheme="minorEastAsia"/>
                <w:bCs/>
                <w:color w:val="000000" w:themeColor="text1"/>
                <w:szCs w:val="21"/>
              </w:rPr>
            </w:pPr>
            <w:r w:rsidRPr="003F75EF">
              <w:rPr>
                <w:rFonts w:asciiTheme="minorEastAsia" w:eastAsiaTheme="minorEastAsia" w:hAnsiTheme="minorEastAsia" w:hint="eastAsia"/>
                <w:bCs/>
                <w:color w:val="000000" w:themeColor="text1"/>
                <w:szCs w:val="21"/>
              </w:rPr>
              <w:t>培训授课</w:t>
            </w:r>
          </w:p>
        </w:tc>
        <w:tc>
          <w:tcPr>
            <w:tcW w:w="6351" w:type="dxa"/>
            <w:tcBorders>
              <w:top w:val="single" w:sz="4" w:space="0" w:color="auto"/>
              <w:left w:val="nil"/>
              <w:bottom w:val="single" w:sz="4" w:space="0" w:color="auto"/>
              <w:right w:val="single" w:sz="4" w:space="0" w:color="auto"/>
            </w:tcBorders>
            <w:shd w:val="clear" w:color="auto" w:fill="auto"/>
            <w:vAlign w:val="center"/>
          </w:tcPr>
          <w:p w:rsidR="006701EC" w:rsidRPr="003F75EF" w:rsidRDefault="00F1503D" w:rsidP="00A70E28">
            <w:pPr>
              <w:spacing w:line="300" w:lineRule="exact"/>
              <w:rPr>
                <w:rFonts w:ascii="Times New Roman" w:hAnsi="Times New Roman" w:hint="eastAsia"/>
                <w:bCs/>
                <w:color w:val="000000" w:themeColor="text1"/>
                <w:szCs w:val="21"/>
              </w:rPr>
            </w:pPr>
            <w:r w:rsidRPr="003F75EF">
              <w:rPr>
                <w:rFonts w:ascii="Times New Roman" w:hAnsi="Times New Roman" w:hint="eastAsia"/>
                <w:bCs/>
                <w:color w:val="000000" w:themeColor="text1"/>
                <w:szCs w:val="21"/>
              </w:rPr>
              <w:t>兰州大学大气科学学院</w:t>
            </w:r>
            <w:r w:rsidRPr="003F75EF">
              <w:rPr>
                <w:rFonts w:ascii="Times New Roman" w:hAnsi="Times New Roman"/>
                <w:bCs/>
                <w:color w:val="000000" w:themeColor="text1"/>
                <w:szCs w:val="21"/>
              </w:rPr>
              <w:t>，强对流短临监测预警业务思路，</w:t>
            </w:r>
            <w:r w:rsidR="00BE1575">
              <w:rPr>
                <w:rFonts w:ascii="Times New Roman" w:hAnsi="Times New Roman"/>
                <w:bCs/>
                <w:color w:val="000000" w:themeColor="text1"/>
                <w:szCs w:val="21"/>
              </w:rPr>
              <w:t>4</w:t>
            </w:r>
            <w:r w:rsidRPr="003F75EF">
              <w:rPr>
                <w:rFonts w:ascii="Times New Roman" w:hAnsi="Times New Roman" w:hint="eastAsia"/>
                <w:bCs/>
                <w:color w:val="000000" w:themeColor="text1"/>
                <w:szCs w:val="21"/>
              </w:rPr>
              <w:t>课时</w:t>
            </w:r>
            <w:r w:rsidRPr="003F75EF">
              <w:rPr>
                <w:rFonts w:ascii="Times New Roman" w:hAnsi="Times New Roman"/>
                <w:bCs/>
                <w:color w:val="000000" w:themeColor="text1"/>
                <w:szCs w:val="21"/>
              </w:rPr>
              <w:t>；</w:t>
            </w:r>
            <w:r w:rsidRPr="003F75EF">
              <w:rPr>
                <w:rFonts w:ascii="Times New Roman" w:hAnsi="Times New Roman" w:hint="eastAsia"/>
                <w:bCs/>
                <w:color w:val="000000" w:themeColor="text1"/>
                <w:szCs w:val="21"/>
              </w:rPr>
              <w:t>气象</w:t>
            </w:r>
            <w:r w:rsidRPr="003F75EF">
              <w:rPr>
                <w:rFonts w:ascii="Times New Roman" w:hAnsi="Times New Roman"/>
                <w:bCs/>
                <w:color w:val="000000" w:themeColor="text1"/>
                <w:szCs w:val="21"/>
              </w:rPr>
              <w:t>干部培训学院甘肃分院，</w:t>
            </w:r>
            <w:r w:rsidRPr="003F75EF">
              <w:rPr>
                <w:rFonts w:ascii="Times New Roman" w:hAnsi="Times New Roman" w:hint="eastAsia"/>
                <w:bCs/>
                <w:color w:val="000000" w:themeColor="text1"/>
                <w:szCs w:val="21"/>
              </w:rPr>
              <w:t>新一代天气雷达原理，</w:t>
            </w:r>
            <w:r w:rsidR="00A70E28">
              <w:rPr>
                <w:rFonts w:ascii="Times New Roman" w:hAnsi="Times New Roman"/>
                <w:bCs/>
                <w:color w:val="000000" w:themeColor="text1"/>
                <w:szCs w:val="21"/>
              </w:rPr>
              <w:t>22</w:t>
            </w:r>
            <w:r w:rsidR="00BE1575">
              <w:rPr>
                <w:rFonts w:ascii="Times New Roman" w:hAnsi="Times New Roman" w:hint="eastAsia"/>
                <w:bCs/>
                <w:color w:val="000000" w:themeColor="text1"/>
                <w:szCs w:val="21"/>
              </w:rPr>
              <w:t>课时；民航</w:t>
            </w:r>
            <w:r w:rsidR="00BE1575">
              <w:rPr>
                <w:rFonts w:ascii="Times New Roman" w:hAnsi="Times New Roman"/>
                <w:bCs/>
                <w:color w:val="000000" w:themeColor="text1"/>
                <w:szCs w:val="21"/>
              </w:rPr>
              <w:t>甘肃空管气象台，</w:t>
            </w:r>
            <w:r w:rsidR="00BE1575" w:rsidRPr="00BE1575">
              <w:rPr>
                <w:rFonts w:ascii="Times New Roman" w:hAnsi="Times New Roman" w:hint="eastAsia"/>
                <w:bCs/>
                <w:color w:val="000000" w:themeColor="text1"/>
                <w:szCs w:val="21"/>
              </w:rPr>
              <w:t>强对流短临监测预警业务思路，</w:t>
            </w:r>
            <w:r w:rsidR="00EC255D">
              <w:rPr>
                <w:rFonts w:ascii="Times New Roman" w:hAnsi="Times New Roman"/>
                <w:bCs/>
                <w:color w:val="000000" w:themeColor="text1"/>
                <w:szCs w:val="21"/>
              </w:rPr>
              <w:t>6</w:t>
            </w:r>
            <w:r w:rsidR="00BE1575" w:rsidRPr="00BE1575">
              <w:rPr>
                <w:rFonts w:ascii="Times New Roman" w:hAnsi="Times New Roman" w:hint="eastAsia"/>
                <w:bCs/>
                <w:color w:val="000000" w:themeColor="text1"/>
                <w:szCs w:val="21"/>
              </w:rPr>
              <w:t>课时</w:t>
            </w:r>
            <w:r w:rsidR="00BE1575">
              <w:rPr>
                <w:rFonts w:ascii="Times New Roman" w:hAnsi="Times New Roman" w:hint="eastAsia"/>
                <w:bCs/>
                <w:color w:val="000000" w:themeColor="text1"/>
                <w:szCs w:val="21"/>
              </w:rPr>
              <w:t>。</w:t>
            </w:r>
          </w:p>
        </w:tc>
      </w:tr>
    </w:tbl>
    <w:p w:rsidR="00B3425C" w:rsidRPr="003F75EF" w:rsidRDefault="00B3425C" w:rsidP="00893A21">
      <w:pPr>
        <w:rPr>
          <w:rFonts w:ascii="仿宋_GB2312" w:eastAsia="仿宋_GB2312" w:hAnsi="Times New Roman"/>
          <w:color w:val="000000" w:themeColor="text1"/>
          <w:sz w:val="28"/>
          <w:szCs w:val="28"/>
        </w:rPr>
      </w:pPr>
      <w:r w:rsidRPr="003F75EF">
        <w:rPr>
          <w:rFonts w:ascii="Times New Roman" w:eastAsia="黑体" w:hAnsi="Times New Roman" w:hint="eastAsia"/>
          <w:color w:val="000000" w:themeColor="text1"/>
          <w:sz w:val="28"/>
          <w:szCs w:val="28"/>
        </w:rPr>
        <w:t>四、国内外</w:t>
      </w:r>
      <w:r w:rsidR="001F378B" w:rsidRPr="003F75EF">
        <w:rPr>
          <w:rFonts w:ascii="Times New Roman" w:eastAsia="黑体" w:hAnsi="Times New Roman" w:hint="eastAsia"/>
          <w:color w:val="000000" w:themeColor="text1"/>
          <w:sz w:val="28"/>
          <w:szCs w:val="28"/>
        </w:rPr>
        <w:t>学术</w:t>
      </w:r>
      <w:r w:rsidRPr="003F75EF">
        <w:rPr>
          <w:rFonts w:ascii="Times New Roman" w:eastAsia="黑体" w:hAnsi="Times New Roman" w:hint="eastAsia"/>
          <w:color w:val="000000" w:themeColor="text1"/>
          <w:sz w:val="28"/>
          <w:szCs w:val="28"/>
        </w:rPr>
        <w:t>组织及重要学术期刊</w:t>
      </w:r>
      <w:r w:rsidR="00E67555" w:rsidRPr="003F75EF">
        <w:rPr>
          <w:rFonts w:ascii="Times New Roman" w:eastAsia="黑体" w:hAnsi="Times New Roman" w:hint="eastAsia"/>
          <w:color w:val="000000" w:themeColor="text1"/>
          <w:sz w:val="28"/>
          <w:szCs w:val="28"/>
        </w:rPr>
        <w:t>学术兼职</w:t>
      </w:r>
      <w:r w:rsidRPr="003F75EF">
        <w:rPr>
          <w:rFonts w:ascii="Times New Roman" w:eastAsia="黑体" w:hAnsi="Times New Roman" w:hint="eastAsia"/>
          <w:color w:val="000000" w:themeColor="text1"/>
          <w:sz w:val="28"/>
          <w:szCs w:val="28"/>
        </w:rPr>
        <w:t>情况</w:t>
      </w:r>
      <w:r w:rsidRPr="003F75EF">
        <w:rPr>
          <w:rFonts w:ascii="Times New Roman" w:hAnsi="Times New Roman" w:hint="eastAsia"/>
          <w:color w:val="000000" w:themeColor="text1"/>
          <w:sz w:val="24"/>
          <w:szCs w:val="24"/>
        </w:rPr>
        <w:t>（</w:t>
      </w:r>
      <w:proofErr w:type="gramStart"/>
      <w:r w:rsidRPr="003F75EF">
        <w:rPr>
          <w:rFonts w:ascii="Times New Roman" w:hAnsi="Times New Roman" w:hint="eastAsia"/>
          <w:color w:val="000000" w:themeColor="text1"/>
          <w:sz w:val="24"/>
          <w:szCs w:val="24"/>
        </w:rPr>
        <w:t>限填</w:t>
      </w:r>
      <w:r w:rsidRPr="003F75EF">
        <w:rPr>
          <w:rFonts w:ascii="Times New Roman" w:hAnsi="Times New Roman"/>
          <w:color w:val="000000" w:themeColor="text1"/>
          <w:sz w:val="24"/>
          <w:szCs w:val="24"/>
        </w:rPr>
        <w:t>5</w:t>
      </w:r>
      <w:r w:rsidRPr="003F75EF">
        <w:rPr>
          <w:rFonts w:ascii="Times New Roman" w:hAnsi="Times New Roman" w:hint="eastAsia"/>
          <w:color w:val="000000" w:themeColor="text1"/>
          <w:sz w:val="24"/>
          <w:szCs w:val="24"/>
        </w:rPr>
        <w:t>项</w:t>
      </w:r>
      <w:proofErr w:type="gramEnd"/>
      <w:r w:rsidRPr="003F75EF">
        <w:rPr>
          <w:rFonts w:ascii="Times New Roman" w:hAnsi="Times New Roman" w:hint="eastAsia"/>
          <w:color w:val="000000" w:themeColor="text1"/>
          <w:sz w:val="24"/>
          <w:szCs w:val="24"/>
        </w:rPr>
        <w:t>）</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2"/>
        <w:gridCol w:w="2259"/>
        <w:gridCol w:w="1990"/>
      </w:tblGrid>
      <w:tr w:rsidR="003F75EF" w:rsidRPr="003F75EF" w:rsidTr="00775297">
        <w:trPr>
          <w:trHeight w:val="532"/>
          <w:jc w:val="center"/>
        </w:trPr>
        <w:tc>
          <w:tcPr>
            <w:tcW w:w="5792" w:type="dxa"/>
            <w:shd w:val="clear" w:color="auto" w:fill="auto"/>
            <w:vAlign w:val="center"/>
          </w:tcPr>
          <w:p w:rsidR="00B3425C" w:rsidRPr="003F75EF" w:rsidRDefault="00B3425C" w:rsidP="004865F0">
            <w:pPr>
              <w:jc w:val="center"/>
              <w:rPr>
                <w:rFonts w:ascii="Times New Roman" w:hAnsi="Times New Roman"/>
                <w:b/>
                <w:bCs/>
                <w:color w:val="000000" w:themeColor="text1"/>
                <w:sz w:val="24"/>
                <w:szCs w:val="24"/>
              </w:rPr>
            </w:pPr>
            <w:r w:rsidRPr="003F75EF">
              <w:rPr>
                <w:rFonts w:ascii="Times New Roman" w:hAnsi="Times New Roman" w:hint="eastAsia"/>
                <w:b/>
                <w:bCs/>
                <w:color w:val="000000" w:themeColor="text1"/>
              </w:rPr>
              <w:t>组织或期刊名称</w:t>
            </w:r>
          </w:p>
        </w:tc>
        <w:tc>
          <w:tcPr>
            <w:tcW w:w="2259" w:type="dxa"/>
            <w:shd w:val="clear" w:color="auto" w:fill="auto"/>
            <w:vAlign w:val="center"/>
          </w:tcPr>
          <w:p w:rsidR="00B3425C" w:rsidRPr="003F75EF" w:rsidRDefault="00B3425C" w:rsidP="004865F0">
            <w:pPr>
              <w:jc w:val="center"/>
              <w:rPr>
                <w:rFonts w:ascii="Times New Roman" w:hAnsi="Times New Roman"/>
                <w:b/>
                <w:bCs/>
                <w:color w:val="000000" w:themeColor="text1"/>
                <w:sz w:val="24"/>
                <w:szCs w:val="24"/>
              </w:rPr>
            </w:pPr>
            <w:r w:rsidRPr="003F75EF">
              <w:rPr>
                <w:rFonts w:ascii="Times New Roman" w:hAnsi="Times New Roman" w:hint="eastAsia"/>
                <w:b/>
                <w:bCs/>
                <w:color w:val="000000" w:themeColor="text1"/>
              </w:rPr>
              <w:t>职务</w:t>
            </w:r>
          </w:p>
        </w:tc>
        <w:tc>
          <w:tcPr>
            <w:tcW w:w="1990" w:type="dxa"/>
            <w:shd w:val="clear" w:color="auto" w:fill="auto"/>
            <w:vAlign w:val="center"/>
          </w:tcPr>
          <w:p w:rsidR="00B3425C" w:rsidRPr="003F75EF" w:rsidRDefault="00B3425C" w:rsidP="004865F0">
            <w:pPr>
              <w:jc w:val="center"/>
              <w:rPr>
                <w:rFonts w:ascii="Times New Roman" w:hAnsi="Times New Roman"/>
                <w:b/>
                <w:bCs/>
                <w:color w:val="000000" w:themeColor="text1"/>
                <w:sz w:val="24"/>
                <w:szCs w:val="24"/>
              </w:rPr>
            </w:pPr>
            <w:r w:rsidRPr="003F75EF">
              <w:rPr>
                <w:rFonts w:ascii="Times New Roman" w:hAnsi="Times New Roman" w:hint="eastAsia"/>
                <w:b/>
                <w:bCs/>
                <w:color w:val="000000" w:themeColor="text1"/>
              </w:rPr>
              <w:t>任期</w:t>
            </w:r>
          </w:p>
        </w:tc>
      </w:tr>
      <w:tr w:rsidR="003F75EF" w:rsidRPr="003F75EF" w:rsidTr="00775297">
        <w:trPr>
          <w:trHeight w:val="532"/>
          <w:jc w:val="center"/>
        </w:trPr>
        <w:tc>
          <w:tcPr>
            <w:tcW w:w="5792" w:type="dxa"/>
            <w:shd w:val="clear" w:color="auto" w:fill="auto"/>
            <w:vAlign w:val="center"/>
          </w:tcPr>
          <w:p w:rsidR="00B3425C" w:rsidRPr="003F75EF" w:rsidRDefault="00257B23"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甘肃省气象学会</w:t>
            </w:r>
            <w:r w:rsidR="00870563" w:rsidRPr="003F75EF">
              <w:rPr>
                <w:rFonts w:ascii="Times New Roman" w:hAnsi="Times New Roman" w:hint="eastAsia"/>
                <w:color w:val="000000" w:themeColor="text1"/>
              </w:rPr>
              <w:t>（第十二届理事会）</w:t>
            </w:r>
            <w:r w:rsidRPr="003F75EF">
              <w:rPr>
                <w:rFonts w:ascii="Times New Roman" w:hAnsi="Times New Roman" w:hint="eastAsia"/>
                <w:color w:val="000000" w:themeColor="text1"/>
              </w:rPr>
              <w:t>气象防灾减灾委员会</w:t>
            </w:r>
          </w:p>
        </w:tc>
        <w:tc>
          <w:tcPr>
            <w:tcW w:w="2259" w:type="dxa"/>
            <w:shd w:val="clear" w:color="auto" w:fill="auto"/>
            <w:vAlign w:val="center"/>
          </w:tcPr>
          <w:p w:rsidR="00B3425C" w:rsidRPr="003F75EF" w:rsidRDefault="00257B23"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副主任委员</w:t>
            </w:r>
          </w:p>
        </w:tc>
        <w:tc>
          <w:tcPr>
            <w:tcW w:w="1990" w:type="dxa"/>
            <w:shd w:val="clear" w:color="auto" w:fill="auto"/>
            <w:vAlign w:val="center"/>
          </w:tcPr>
          <w:p w:rsidR="00B3425C" w:rsidRPr="003F75EF" w:rsidRDefault="002C0220"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202007</w:t>
            </w:r>
            <w:r w:rsidRPr="003F75EF">
              <w:rPr>
                <w:rFonts w:ascii="Times New Roman" w:hAnsi="Times New Roman"/>
                <w:color w:val="000000" w:themeColor="text1"/>
              </w:rPr>
              <w:t>-</w:t>
            </w:r>
          </w:p>
        </w:tc>
      </w:tr>
      <w:tr w:rsidR="003F75EF" w:rsidRPr="003F75EF" w:rsidTr="00775297">
        <w:trPr>
          <w:trHeight w:val="532"/>
          <w:jc w:val="center"/>
        </w:trPr>
        <w:tc>
          <w:tcPr>
            <w:tcW w:w="5792" w:type="dxa"/>
            <w:shd w:val="clear" w:color="auto" w:fill="auto"/>
            <w:vAlign w:val="center"/>
          </w:tcPr>
          <w:p w:rsidR="00B3425C" w:rsidRPr="003F75EF" w:rsidRDefault="00257B23"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甘肃省气象学会</w:t>
            </w:r>
            <w:r w:rsidR="00870563" w:rsidRPr="003F75EF">
              <w:rPr>
                <w:rFonts w:ascii="Times New Roman" w:hAnsi="Times New Roman" w:hint="eastAsia"/>
                <w:color w:val="000000" w:themeColor="text1"/>
              </w:rPr>
              <w:t>（第十二届理事会）</w:t>
            </w:r>
            <w:r w:rsidRPr="003F75EF">
              <w:rPr>
                <w:rFonts w:ascii="Times New Roman" w:hAnsi="Times New Roman" w:hint="eastAsia"/>
                <w:color w:val="000000" w:themeColor="text1"/>
              </w:rPr>
              <w:t>航空与交通气象委员会</w:t>
            </w:r>
          </w:p>
        </w:tc>
        <w:tc>
          <w:tcPr>
            <w:tcW w:w="2259" w:type="dxa"/>
            <w:shd w:val="clear" w:color="auto" w:fill="auto"/>
            <w:vAlign w:val="center"/>
          </w:tcPr>
          <w:p w:rsidR="00B3425C" w:rsidRPr="003F75EF" w:rsidRDefault="00257B23"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委员</w:t>
            </w:r>
          </w:p>
        </w:tc>
        <w:tc>
          <w:tcPr>
            <w:tcW w:w="1990" w:type="dxa"/>
            <w:shd w:val="clear" w:color="auto" w:fill="auto"/>
            <w:vAlign w:val="center"/>
          </w:tcPr>
          <w:p w:rsidR="00B3425C" w:rsidRPr="003F75EF" w:rsidRDefault="002C0220" w:rsidP="00775297">
            <w:pPr>
              <w:spacing w:line="300" w:lineRule="exact"/>
              <w:jc w:val="center"/>
              <w:rPr>
                <w:rFonts w:ascii="Times New Roman" w:hAnsi="Times New Roman"/>
                <w:color w:val="000000" w:themeColor="text1"/>
              </w:rPr>
            </w:pPr>
            <w:r w:rsidRPr="003F75EF">
              <w:rPr>
                <w:rFonts w:ascii="Times New Roman" w:hAnsi="Times New Roman"/>
                <w:color w:val="000000" w:themeColor="text1"/>
              </w:rPr>
              <w:t>202007-</w:t>
            </w:r>
          </w:p>
        </w:tc>
      </w:tr>
      <w:tr w:rsidR="003F75EF" w:rsidRPr="003F75EF" w:rsidTr="00775297">
        <w:trPr>
          <w:trHeight w:val="532"/>
          <w:jc w:val="center"/>
        </w:trPr>
        <w:tc>
          <w:tcPr>
            <w:tcW w:w="5792" w:type="dxa"/>
            <w:shd w:val="clear" w:color="auto" w:fill="auto"/>
            <w:vAlign w:val="center"/>
          </w:tcPr>
          <w:p w:rsidR="00B3425C" w:rsidRPr="003F75EF" w:rsidRDefault="0003355B"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国家自然科学基金</w:t>
            </w:r>
          </w:p>
        </w:tc>
        <w:tc>
          <w:tcPr>
            <w:tcW w:w="2259" w:type="dxa"/>
            <w:shd w:val="clear" w:color="auto" w:fill="auto"/>
            <w:vAlign w:val="center"/>
          </w:tcPr>
          <w:p w:rsidR="00B3425C" w:rsidRPr="003F75EF" w:rsidRDefault="008A5827"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项目</w:t>
            </w:r>
            <w:r w:rsidR="003B35A6" w:rsidRPr="003F75EF">
              <w:rPr>
                <w:rFonts w:ascii="Times New Roman" w:hAnsi="Times New Roman" w:hint="eastAsia"/>
                <w:color w:val="000000" w:themeColor="text1"/>
              </w:rPr>
              <w:t>评议</w:t>
            </w:r>
            <w:r w:rsidR="00615A82" w:rsidRPr="003F75EF">
              <w:rPr>
                <w:rFonts w:ascii="Times New Roman" w:hAnsi="Times New Roman" w:hint="eastAsia"/>
                <w:color w:val="000000" w:themeColor="text1"/>
              </w:rPr>
              <w:t>专家</w:t>
            </w:r>
          </w:p>
        </w:tc>
        <w:tc>
          <w:tcPr>
            <w:tcW w:w="1990" w:type="dxa"/>
            <w:shd w:val="clear" w:color="auto" w:fill="auto"/>
            <w:vAlign w:val="center"/>
          </w:tcPr>
          <w:p w:rsidR="00B3425C" w:rsidRPr="003F75EF" w:rsidRDefault="003B35A6"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202001-</w:t>
            </w:r>
          </w:p>
        </w:tc>
      </w:tr>
      <w:tr w:rsidR="003F75EF" w:rsidRPr="003F75EF" w:rsidTr="00775297">
        <w:trPr>
          <w:trHeight w:val="532"/>
          <w:jc w:val="center"/>
        </w:trPr>
        <w:tc>
          <w:tcPr>
            <w:tcW w:w="5792" w:type="dxa"/>
            <w:shd w:val="clear" w:color="auto" w:fill="auto"/>
            <w:vAlign w:val="center"/>
          </w:tcPr>
          <w:p w:rsidR="00EA0DFC" w:rsidRPr="003F75EF" w:rsidRDefault="0003645C" w:rsidP="00775297">
            <w:pPr>
              <w:spacing w:line="300" w:lineRule="exact"/>
              <w:jc w:val="center"/>
              <w:rPr>
                <w:rFonts w:ascii="Times New Roman" w:hAnsi="Times New Roman"/>
                <w:i/>
                <w:color w:val="000000" w:themeColor="text1"/>
              </w:rPr>
            </w:pPr>
            <w:r w:rsidRPr="003F75EF">
              <w:rPr>
                <w:rFonts w:ascii="Times New Roman" w:hAnsi="Times New Roman"/>
                <w:i/>
                <w:color w:val="000000" w:themeColor="text1"/>
              </w:rPr>
              <w:t>Advances in Meteorology</w:t>
            </w:r>
            <w:r w:rsidRPr="003F75EF">
              <w:rPr>
                <w:rFonts w:ascii="Times New Roman" w:hAnsi="Times New Roman" w:hint="eastAsia"/>
                <w:i/>
                <w:color w:val="000000" w:themeColor="text1"/>
              </w:rPr>
              <w:t>、</w:t>
            </w:r>
            <w:r w:rsidR="00EA0DFC" w:rsidRPr="003F75EF">
              <w:rPr>
                <w:rFonts w:ascii="Times New Roman" w:hAnsi="Times New Roman" w:hint="eastAsia"/>
                <w:i/>
                <w:color w:val="000000" w:themeColor="text1"/>
              </w:rPr>
              <w:t>Journal of Coastal Research</w:t>
            </w:r>
          </w:p>
        </w:tc>
        <w:tc>
          <w:tcPr>
            <w:tcW w:w="2259" w:type="dxa"/>
            <w:shd w:val="clear" w:color="auto" w:fill="auto"/>
            <w:vAlign w:val="center"/>
          </w:tcPr>
          <w:p w:rsidR="00EA0DFC" w:rsidRPr="003F75EF" w:rsidRDefault="00EA0DFC" w:rsidP="00775297">
            <w:pPr>
              <w:spacing w:line="300" w:lineRule="exact"/>
              <w:jc w:val="center"/>
              <w:rPr>
                <w:rFonts w:ascii="Times New Roman" w:hAnsi="Times New Roman"/>
                <w:color w:val="000000" w:themeColor="text1"/>
              </w:rPr>
            </w:pPr>
            <w:r w:rsidRPr="003F75EF">
              <w:rPr>
                <w:rFonts w:ascii="Times New Roman" w:hAnsi="Times New Roman"/>
                <w:color w:val="000000" w:themeColor="text1"/>
              </w:rPr>
              <w:t>Reviewer</w:t>
            </w:r>
          </w:p>
        </w:tc>
        <w:tc>
          <w:tcPr>
            <w:tcW w:w="1990" w:type="dxa"/>
            <w:shd w:val="clear" w:color="auto" w:fill="auto"/>
            <w:vAlign w:val="center"/>
          </w:tcPr>
          <w:p w:rsidR="00EA0DFC" w:rsidRPr="003F75EF" w:rsidRDefault="0003645C"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201803-</w:t>
            </w:r>
          </w:p>
        </w:tc>
      </w:tr>
      <w:tr w:rsidR="003F75EF" w:rsidRPr="003F75EF" w:rsidTr="00775297">
        <w:trPr>
          <w:trHeight w:val="532"/>
          <w:jc w:val="center"/>
        </w:trPr>
        <w:tc>
          <w:tcPr>
            <w:tcW w:w="5792" w:type="dxa"/>
            <w:shd w:val="clear" w:color="auto" w:fill="auto"/>
            <w:vAlign w:val="center"/>
          </w:tcPr>
          <w:p w:rsidR="00EA0DFC" w:rsidRPr="003F75EF" w:rsidRDefault="00EA0DFC"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《高原气象》、《中国沙漠》</w:t>
            </w:r>
            <w:r w:rsidR="00E905BD" w:rsidRPr="003F75EF">
              <w:rPr>
                <w:rFonts w:ascii="Times New Roman" w:hAnsi="Times New Roman" w:hint="eastAsia"/>
                <w:color w:val="000000" w:themeColor="text1"/>
              </w:rPr>
              <w:t>、</w:t>
            </w:r>
            <w:r w:rsidR="00E905BD" w:rsidRPr="003F75EF">
              <w:rPr>
                <w:rFonts w:ascii="Times New Roman" w:hAnsi="Times New Roman"/>
                <w:color w:val="000000" w:themeColor="text1"/>
              </w:rPr>
              <w:t>《</w:t>
            </w:r>
            <w:r w:rsidR="00E905BD" w:rsidRPr="003F75EF">
              <w:rPr>
                <w:rFonts w:ascii="Times New Roman" w:hAnsi="Times New Roman" w:hint="eastAsia"/>
                <w:color w:val="000000" w:themeColor="text1"/>
              </w:rPr>
              <w:t>气象与减灾研究</w:t>
            </w:r>
            <w:r w:rsidR="00E905BD" w:rsidRPr="003F75EF">
              <w:rPr>
                <w:rFonts w:ascii="Times New Roman" w:hAnsi="Times New Roman"/>
                <w:color w:val="000000" w:themeColor="text1"/>
              </w:rPr>
              <w:t>》</w:t>
            </w:r>
            <w:r w:rsidR="007B1077">
              <w:rPr>
                <w:rFonts w:ascii="Times New Roman" w:hAnsi="Times New Roman" w:hint="eastAsia"/>
                <w:color w:val="000000" w:themeColor="text1"/>
              </w:rPr>
              <w:t>等</w:t>
            </w:r>
          </w:p>
        </w:tc>
        <w:tc>
          <w:tcPr>
            <w:tcW w:w="2259" w:type="dxa"/>
            <w:shd w:val="clear" w:color="auto" w:fill="auto"/>
            <w:vAlign w:val="center"/>
          </w:tcPr>
          <w:p w:rsidR="00EA0DFC" w:rsidRPr="003F75EF" w:rsidRDefault="00EA0DFC"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审稿人</w:t>
            </w:r>
          </w:p>
        </w:tc>
        <w:tc>
          <w:tcPr>
            <w:tcW w:w="1990" w:type="dxa"/>
            <w:shd w:val="clear" w:color="auto" w:fill="auto"/>
            <w:vAlign w:val="center"/>
          </w:tcPr>
          <w:p w:rsidR="00EA0DFC" w:rsidRPr="003F75EF" w:rsidRDefault="00EA0DFC" w:rsidP="00775297">
            <w:pPr>
              <w:spacing w:line="300" w:lineRule="exact"/>
              <w:jc w:val="center"/>
              <w:rPr>
                <w:rFonts w:ascii="Times New Roman" w:hAnsi="Times New Roman"/>
                <w:color w:val="000000" w:themeColor="text1"/>
              </w:rPr>
            </w:pPr>
            <w:r w:rsidRPr="003F75EF">
              <w:rPr>
                <w:rFonts w:ascii="Times New Roman" w:hAnsi="Times New Roman" w:hint="eastAsia"/>
                <w:color w:val="000000" w:themeColor="text1"/>
              </w:rPr>
              <w:t>201</w:t>
            </w:r>
            <w:r w:rsidR="00B14AE2" w:rsidRPr="003F75EF">
              <w:rPr>
                <w:rFonts w:ascii="Times New Roman" w:hAnsi="Times New Roman"/>
                <w:color w:val="000000" w:themeColor="text1"/>
              </w:rPr>
              <w:t>7</w:t>
            </w:r>
            <w:r w:rsidRPr="003F75EF">
              <w:rPr>
                <w:rFonts w:ascii="Times New Roman" w:hAnsi="Times New Roman" w:hint="eastAsia"/>
                <w:color w:val="000000" w:themeColor="text1"/>
              </w:rPr>
              <w:t>0</w:t>
            </w:r>
            <w:r w:rsidR="00B14AE2" w:rsidRPr="003F75EF">
              <w:rPr>
                <w:rFonts w:ascii="Times New Roman" w:hAnsi="Times New Roman"/>
                <w:color w:val="000000" w:themeColor="text1"/>
              </w:rPr>
              <w:t>8</w:t>
            </w:r>
            <w:r w:rsidRPr="003F75EF">
              <w:rPr>
                <w:rFonts w:ascii="Times New Roman" w:hAnsi="Times New Roman" w:hint="eastAsia"/>
                <w:color w:val="000000" w:themeColor="text1"/>
              </w:rPr>
              <w:t>-</w:t>
            </w:r>
          </w:p>
        </w:tc>
      </w:tr>
    </w:tbl>
    <w:p w:rsidR="006265FD" w:rsidRPr="003F75EF" w:rsidRDefault="00604FF1" w:rsidP="004B4024">
      <w:pPr>
        <w:rPr>
          <w:rFonts w:ascii="Times New Roman" w:eastAsia="黑体" w:hAnsi="Times New Roman"/>
          <w:color w:val="000000" w:themeColor="text1"/>
          <w:sz w:val="28"/>
          <w:szCs w:val="28"/>
        </w:rPr>
      </w:pPr>
      <w:r w:rsidRPr="003F75EF">
        <w:rPr>
          <w:rFonts w:ascii="Times New Roman" w:eastAsia="黑体" w:hAnsi="Times New Roman"/>
          <w:color w:val="000000" w:themeColor="text1"/>
          <w:sz w:val="28"/>
          <w:szCs w:val="28"/>
        </w:rPr>
        <w:br w:type="page"/>
      </w:r>
      <w:r w:rsidR="006265FD" w:rsidRPr="003F75EF">
        <w:rPr>
          <w:rFonts w:ascii="Times New Roman" w:eastAsia="黑体" w:hAnsi="Times New Roman" w:hint="eastAsia"/>
          <w:color w:val="000000" w:themeColor="text1"/>
          <w:sz w:val="28"/>
          <w:szCs w:val="28"/>
        </w:rPr>
        <w:lastRenderedPageBreak/>
        <w:t>五、</w:t>
      </w:r>
      <w:r w:rsidR="00E67555" w:rsidRPr="003F75EF">
        <w:rPr>
          <w:rFonts w:ascii="Times New Roman" w:eastAsia="黑体" w:hAnsi="Times New Roman" w:hint="eastAsia"/>
          <w:color w:val="000000" w:themeColor="text1"/>
          <w:sz w:val="28"/>
          <w:szCs w:val="28"/>
        </w:rPr>
        <w:t>下一步工作设想</w:t>
      </w:r>
      <w:r w:rsidR="006265FD" w:rsidRPr="003F75EF">
        <w:rPr>
          <w:rFonts w:ascii="Times New Roman" w:eastAsia="黑体" w:hAnsi="Times New Roman" w:hint="eastAsia"/>
          <w:color w:val="000000" w:themeColor="text1"/>
          <w:sz w:val="28"/>
          <w:szCs w:val="28"/>
        </w:rPr>
        <w:t>（</w:t>
      </w:r>
      <w:r w:rsidR="00E67555" w:rsidRPr="003F75EF">
        <w:rPr>
          <w:rFonts w:ascii="Times New Roman" w:eastAsia="黑体" w:hAnsi="Times New Roman" w:hint="eastAsia"/>
          <w:color w:val="000000" w:themeColor="text1"/>
          <w:sz w:val="28"/>
          <w:szCs w:val="28"/>
        </w:rPr>
        <w:t>5</w:t>
      </w:r>
      <w:r w:rsidR="006265FD" w:rsidRPr="003F75EF">
        <w:rPr>
          <w:rFonts w:ascii="Times New Roman" w:eastAsia="黑体" w:hAnsi="Times New Roman"/>
          <w:color w:val="000000" w:themeColor="text1"/>
          <w:sz w:val="28"/>
          <w:szCs w:val="28"/>
        </w:rPr>
        <w:t>00</w:t>
      </w:r>
      <w:r w:rsidR="006265FD" w:rsidRPr="003F75EF">
        <w:rPr>
          <w:rFonts w:ascii="Times New Roman" w:eastAsia="黑体" w:hAnsi="Times New Roman" w:hint="eastAsia"/>
          <w:color w:val="000000" w:themeColor="text1"/>
          <w:sz w:val="28"/>
          <w:szCs w:val="28"/>
        </w:rPr>
        <w:t>字以内）</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6"/>
      </w:tblGrid>
      <w:tr w:rsidR="003F75EF" w:rsidRPr="003F75EF" w:rsidTr="00604FF1">
        <w:trPr>
          <w:trHeight w:val="6130"/>
          <w:jc w:val="center"/>
        </w:trPr>
        <w:tc>
          <w:tcPr>
            <w:tcW w:w="10096" w:type="dxa"/>
            <w:shd w:val="clear" w:color="auto" w:fill="auto"/>
          </w:tcPr>
          <w:p w:rsidR="006265FD" w:rsidRDefault="00A42411" w:rsidP="00A42411">
            <w:pPr>
              <w:ind w:firstLineChars="200" w:firstLine="420"/>
              <w:jc w:val="both"/>
              <w:rPr>
                <w:rFonts w:ascii="Times New Roman" w:hAnsi="Times New Roman"/>
                <w:color w:val="000000" w:themeColor="text1"/>
              </w:rPr>
            </w:pPr>
            <w:r>
              <w:rPr>
                <w:rFonts w:ascii="Times New Roman" w:hAnsi="Times New Roman" w:hint="eastAsia"/>
                <w:color w:val="000000" w:themeColor="text1"/>
              </w:rPr>
              <w:t>未来</w:t>
            </w:r>
            <w:r>
              <w:rPr>
                <w:rFonts w:ascii="Times New Roman" w:hAnsi="Times New Roman" w:hint="eastAsia"/>
                <w:color w:val="000000" w:themeColor="text1"/>
              </w:rPr>
              <w:t>3</w:t>
            </w:r>
            <w:r>
              <w:rPr>
                <w:rFonts w:ascii="Times New Roman" w:hAnsi="Times New Roman" w:hint="eastAsia"/>
                <w:color w:val="000000" w:themeColor="text1"/>
              </w:rPr>
              <w:t>年</w:t>
            </w:r>
            <w:r>
              <w:rPr>
                <w:rFonts w:ascii="Times New Roman" w:hAnsi="Times New Roman"/>
                <w:color w:val="000000" w:themeColor="text1"/>
              </w:rPr>
              <w:t>内，</w:t>
            </w:r>
            <w:r>
              <w:rPr>
                <w:rFonts w:ascii="Times New Roman" w:hAnsi="Times New Roman" w:hint="eastAsia"/>
                <w:color w:val="000000" w:themeColor="text1"/>
              </w:rPr>
              <w:t>依托</w:t>
            </w:r>
            <w:r>
              <w:rPr>
                <w:rFonts w:ascii="Times New Roman" w:hAnsi="Times New Roman"/>
                <w:color w:val="000000" w:themeColor="text1"/>
              </w:rPr>
              <w:t>甘肃省气象局创新团队和兰州中心气象台业务技术攻关团队，</w:t>
            </w:r>
            <w:r w:rsidR="00F40F1B">
              <w:rPr>
                <w:rFonts w:ascii="Times New Roman" w:hAnsi="Times New Roman" w:hint="eastAsia"/>
                <w:color w:val="000000" w:themeColor="text1"/>
              </w:rPr>
              <w:t>将</w:t>
            </w:r>
            <w:r>
              <w:rPr>
                <w:rFonts w:ascii="Times New Roman" w:hAnsi="Times New Roman"/>
                <w:color w:val="000000" w:themeColor="text1"/>
              </w:rPr>
              <w:t>重点针对西北地区强对流活动的气候学特征及其</w:t>
            </w:r>
            <w:r>
              <w:rPr>
                <w:rFonts w:ascii="Times New Roman" w:hAnsi="Times New Roman" w:hint="eastAsia"/>
                <w:color w:val="000000" w:themeColor="text1"/>
              </w:rPr>
              <w:t>形成机理</w:t>
            </w:r>
            <w:r>
              <w:rPr>
                <w:rFonts w:ascii="Times New Roman" w:hAnsi="Times New Roman"/>
                <w:color w:val="000000" w:themeColor="text1"/>
              </w:rPr>
              <w:t>开展深入研究，</w:t>
            </w:r>
            <w:r>
              <w:rPr>
                <w:rFonts w:ascii="Times New Roman" w:hAnsi="Times New Roman" w:hint="eastAsia"/>
                <w:color w:val="000000" w:themeColor="text1"/>
              </w:rPr>
              <w:t>以期</w:t>
            </w:r>
            <w:r>
              <w:rPr>
                <w:rFonts w:ascii="Times New Roman" w:hAnsi="Times New Roman"/>
                <w:color w:val="000000" w:themeColor="text1"/>
              </w:rPr>
              <w:t>为</w:t>
            </w:r>
            <w:r>
              <w:rPr>
                <w:rFonts w:ascii="Times New Roman" w:hAnsi="Times New Roman" w:hint="eastAsia"/>
                <w:color w:val="000000" w:themeColor="text1"/>
              </w:rPr>
              <w:t>该地区</w:t>
            </w:r>
            <w:r w:rsidR="008E3810" w:rsidRPr="008E3810">
              <w:rPr>
                <w:rFonts w:ascii="Times New Roman" w:hAnsi="Times New Roman" w:hint="eastAsia"/>
                <w:color w:val="000000" w:themeColor="text1"/>
              </w:rPr>
              <w:t>对流活动的监测预警提供技术支撑。</w:t>
            </w:r>
            <w:r>
              <w:rPr>
                <w:rFonts w:ascii="Times New Roman" w:hAnsi="Times New Roman" w:hint="eastAsia"/>
                <w:color w:val="000000" w:themeColor="text1"/>
              </w:rPr>
              <w:t>主要内容包括</w:t>
            </w:r>
            <w:r>
              <w:rPr>
                <w:rFonts w:ascii="Times New Roman" w:hAnsi="Times New Roman"/>
                <w:color w:val="000000" w:themeColor="text1"/>
              </w:rPr>
              <w:t>：</w:t>
            </w:r>
          </w:p>
          <w:p w:rsidR="00A42411" w:rsidRDefault="00A42411" w:rsidP="00A42411">
            <w:pPr>
              <w:ind w:firstLineChars="200" w:firstLine="420"/>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）西北地区</w:t>
            </w:r>
            <w:r>
              <w:rPr>
                <w:rFonts w:ascii="Times New Roman" w:hAnsi="Times New Roman"/>
                <w:color w:val="000000" w:themeColor="text1"/>
              </w:rPr>
              <w:t>暖季对流活动</w:t>
            </w:r>
            <w:r w:rsidR="00F40F1B">
              <w:rPr>
                <w:rFonts w:ascii="Times New Roman" w:hAnsi="Times New Roman" w:hint="eastAsia"/>
                <w:color w:val="000000" w:themeColor="text1"/>
              </w:rPr>
              <w:t>气候学</w:t>
            </w:r>
            <w:r>
              <w:rPr>
                <w:rFonts w:ascii="Times New Roman" w:hAnsi="Times New Roman"/>
                <w:color w:val="000000" w:themeColor="text1"/>
              </w:rPr>
              <w:t>特征。</w:t>
            </w:r>
            <w:r>
              <w:rPr>
                <w:rFonts w:ascii="Times New Roman" w:hAnsi="Times New Roman" w:hint="eastAsia"/>
                <w:color w:val="000000" w:themeColor="text1"/>
              </w:rPr>
              <w:t>基于</w:t>
            </w:r>
            <w:r>
              <w:rPr>
                <w:rFonts w:ascii="Times New Roman" w:hAnsi="Times New Roman"/>
                <w:color w:val="000000" w:themeColor="text1"/>
              </w:rPr>
              <w:t>多源卫星观测</w:t>
            </w:r>
            <w:r>
              <w:rPr>
                <w:rFonts w:ascii="Times New Roman" w:hAnsi="Times New Roman" w:hint="eastAsia"/>
                <w:color w:val="000000" w:themeColor="text1"/>
              </w:rPr>
              <w:t>数据</w:t>
            </w:r>
            <w:r>
              <w:rPr>
                <w:rFonts w:ascii="Times New Roman" w:hAnsi="Times New Roman"/>
                <w:color w:val="000000" w:themeColor="text1"/>
              </w:rPr>
              <w:t>（</w:t>
            </w:r>
            <w:r>
              <w:rPr>
                <w:rFonts w:ascii="Times New Roman" w:hAnsi="Times New Roman" w:hint="eastAsia"/>
                <w:color w:val="000000" w:themeColor="text1"/>
              </w:rPr>
              <w:t>FY</w:t>
            </w:r>
            <w:r>
              <w:rPr>
                <w:rFonts w:ascii="Times New Roman" w:hAnsi="Times New Roman"/>
                <w:color w:val="000000" w:themeColor="text1"/>
              </w:rPr>
              <w:t>-2</w:t>
            </w:r>
            <w:r>
              <w:rPr>
                <w:rFonts w:ascii="Times New Roman" w:hAnsi="Times New Roman" w:hint="eastAsia"/>
                <w:color w:val="000000" w:themeColor="text1"/>
              </w:rPr>
              <w:t>、</w:t>
            </w:r>
            <w:r>
              <w:rPr>
                <w:rFonts w:ascii="Times New Roman" w:hAnsi="Times New Roman"/>
                <w:color w:val="000000" w:themeColor="text1"/>
              </w:rPr>
              <w:t>FY-4</w:t>
            </w:r>
            <w:r>
              <w:rPr>
                <w:rFonts w:ascii="Times New Roman" w:hAnsi="Times New Roman"/>
                <w:color w:val="000000" w:themeColor="text1"/>
              </w:rPr>
              <w:t>、</w:t>
            </w:r>
            <w:r>
              <w:rPr>
                <w:rFonts w:ascii="Times New Roman" w:hAnsi="Times New Roman"/>
                <w:color w:val="000000" w:themeColor="text1"/>
              </w:rPr>
              <w:t>ISCCP</w:t>
            </w:r>
            <w:r>
              <w:rPr>
                <w:rFonts w:ascii="Times New Roman" w:hAnsi="Times New Roman"/>
                <w:color w:val="000000" w:themeColor="text1"/>
              </w:rPr>
              <w:t>）</w:t>
            </w:r>
            <w:r>
              <w:rPr>
                <w:rFonts w:ascii="Times New Roman" w:hAnsi="Times New Roman" w:hint="eastAsia"/>
                <w:color w:val="000000" w:themeColor="text1"/>
              </w:rPr>
              <w:t>，</w:t>
            </w:r>
            <w:r w:rsidRPr="00A42411">
              <w:rPr>
                <w:rFonts w:ascii="Times New Roman" w:hAnsi="Times New Roman" w:hint="eastAsia"/>
                <w:color w:val="000000" w:themeColor="text1"/>
              </w:rPr>
              <w:t>分析</w:t>
            </w:r>
            <w:r>
              <w:rPr>
                <w:rFonts w:ascii="Times New Roman" w:hAnsi="Times New Roman" w:hint="eastAsia"/>
                <w:color w:val="000000" w:themeColor="text1"/>
              </w:rPr>
              <w:t>西北地区对流系统活动</w:t>
            </w:r>
            <w:r w:rsidRPr="00A42411">
              <w:rPr>
                <w:rFonts w:ascii="Times New Roman" w:hAnsi="Times New Roman" w:hint="eastAsia"/>
                <w:color w:val="000000" w:themeColor="text1"/>
              </w:rPr>
              <w:t>特征，</w:t>
            </w:r>
            <w:r>
              <w:rPr>
                <w:rFonts w:ascii="Times New Roman" w:hAnsi="Times New Roman" w:hint="eastAsia"/>
                <w:color w:val="000000" w:themeColor="text1"/>
              </w:rPr>
              <w:t>包括</w:t>
            </w:r>
            <w:r w:rsidRPr="00A42411">
              <w:rPr>
                <w:rFonts w:ascii="Times New Roman" w:hAnsi="Times New Roman" w:hint="eastAsia"/>
                <w:color w:val="000000" w:themeColor="text1"/>
              </w:rPr>
              <w:t>暖季对流和深对流系统的空间总体分布特征；分析暖季对流和深对流系统的月变化、年变化和年际变化特征；</w:t>
            </w:r>
            <w:r w:rsidR="00263BE5">
              <w:rPr>
                <w:rFonts w:ascii="Times New Roman" w:hAnsi="Times New Roman" w:hint="eastAsia"/>
                <w:color w:val="000000" w:themeColor="text1"/>
              </w:rPr>
              <w:t>揭示</w:t>
            </w:r>
            <w:r w:rsidR="00F40F1B">
              <w:rPr>
                <w:rFonts w:ascii="Times New Roman" w:hAnsi="Times New Roman" w:hint="eastAsia"/>
                <w:color w:val="000000" w:themeColor="text1"/>
              </w:rPr>
              <w:t>不同气候区</w:t>
            </w:r>
            <w:r w:rsidR="00F40F1B">
              <w:rPr>
                <w:rFonts w:ascii="Times New Roman" w:hAnsi="Times New Roman"/>
                <w:color w:val="000000" w:themeColor="text1"/>
              </w:rPr>
              <w:t>（</w:t>
            </w:r>
            <w:r w:rsidR="00F40F1B">
              <w:rPr>
                <w:rFonts w:ascii="Times New Roman" w:hAnsi="Times New Roman" w:hint="eastAsia"/>
                <w:color w:val="000000" w:themeColor="text1"/>
              </w:rPr>
              <w:t>季风区</w:t>
            </w:r>
            <w:r w:rsidR="00F40F1B">
              <w:rPr>
                <w:rFonts w:ascii="Times New Roman" w:hAnsi="Times New Roman"/>
                <w:color w:val="000000" w:themeColor="text1"/>
              </w:rPr>
              <w:t>、非季风区和季风过渡带）</w:t>
            </w:r>
            <w:r w:rsidR="00F40F1B">
              <w:rPr>
                <w:rFonts w:ascii="Times New Roman" w:hAnsi="Times New Roman" w:hint="eastAsia"/>
                <w:color w:val="000000" w:themeColor="text1"/>
              </w:rPr>
              <w:t>对流活动</w:t>
            </w:r>
            <w:r w:rsidR="00263BE5">
              <w:rPr>
                <w:rFonts w:ascii="Times New Roman" w:hAnsi="Times New Roman" w:hint="eastAsia"/>
                <w:color w:val="000000" w:themeColor="text1"/>
              </w:rPr>
              <w:t>特征</w:t>
            </w:r>
            <w:r w:rsidR="00F40F1B">
              <w:rPr>
                <w:rFonts w:ascii="Times New Roman" w:hAnsi="Times New Roman" w:hint="eastAsia"/>
                <w:color w:val="000000" w:themeColor="text1"/>
              </w:rPr>
              <w:t>的差异</w:t>
            </w:r>
            <w:r w:rsidRPr="00A42411">
              <w:rPr>
                <w:rFonts w:ascii="Times New Roman" w:hAnsi="Times New Roman" w:hint="eastAsia"/>
                <w:color w:val="000000" w:themeColor="text1"/>
              </w:rPr>
              <w:t>。</w:t>
            </w:r>
          </w:p>
          <w:p w:rsidR="00A42411" w:rsidRDefault="00A42411" w:rsidP="00FF43D7">
            <w:pPr>
              <w:ind w:firstLineChars="200" w:firstLine="420"/>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）典型区域</w:t>
            </w:r>
            <w:r w:rsidR="00FF43D7">
              <w:rPr>
                <w:rFonts w:ascii="Times New Roman" w:hAnsi="Times New Roman" w:hint="eastAsia"/>
                <w:color w:val="000000" w:themeColor="text1"/>
              </w:rPr>
              <w:t>对流活动日变化特征</w:t>
            </w:r>
            <w:r>
              <w:rPr>
                <w:rFonts w:ascii="Times New Roman" w:hAnsi="Times New Roman" w:hint="eastAsia"/>
                <w:color w:val="000000" w:themeColor="text1"/>
              </w:rPr>
              <w:t>。</w:t>
            </w:r>
            <w:r w:rsidR="00447226">
              <w:rPr>
                <w:rFonts w:ascii="Times New Roman" w:hAnsi="Times New Roman" w:hint="eastAsia"/>
                <w:color w:val="000000" w:themeColor="text1"/>
              </w:rPr>
              <w:t>基于</w:t>
            </w:r>
            <w:r w:rsidR="00447226">
              <w:rPr>
                <w:rFonts w:ascii="Times New Roman" w:hAnsi="Times New Roman"/>
                <w:color w:val="000000" w:themeColor="text1"/>
              </w:rPr>
              <w:t>雷达</w:t>
            </w:r>
            <w:r w:rsidR="00447226">
              <w:rPr>
                <w:rFonts w:ascii="Times New Roman" w:hAnsi="Times New Roman"/>
                <w:color w:val="000000" w:themeColor="text1"/>
              </w:rPr>
              <w:t>观测</w:t>
            </w:r>
            <w:r w:rsidR="00447226">
              <w:rPr>
                <w:rFonts w:ascii="Times New Roman" w:hAnsi="Times New Roman"/>
                <w:color w:val="000000" w:themeColor="text1"/>
              </w:rPr>
              <w:t>数据，</w:t>
            </w:r>
            <w:r w:rsidR="00FF43D7">
              <w:rPr>
                <w:rFonts w:ascii="Times New Roman" w:hAnsi="Times New Roman" w:hint="eastAsia"/>
                <w:color w:val="000000" w:themeColor="text1"/>
              </w:rPr>
              <w:t>分析典型区域</w:t>
            </w:r>
            <w:r w:rsidR="00FF43D7" w:rsidRPr="00FF43D7">
              <w:rPr>
                <w:rFonts w:ascii="Times New Roman" w:hAnsi="Times New Roman" w:cs="宋体" w:hint="eastAsia"/>
                <w:color w:val="000000" w:themeColor="text1"/>
              </w:rPr>
              <w:t>对流活动日内逐小时</w:t>
            </w:r>
            <w:r w:rsidR="00447226">
              <w:rPr>
                <w:rFonts w:ascii="Times New Roman" w:hAnsi="Times New Roman" w:cs="宋体" w:hint="eastAsia"/>
                <w:color w:val="000000" w:themeColor="text1"/>
              </w:rPr>
              <w:t>演变情况及不同月份逐小时演变情况，不同大小和深浅对流活动频次的</w:t>
            </w:r>
            <w:r w:rsidR="00FF43D7" w:rsidRPr="00FF43D7">
              <w:rPr>
                <w:rFonts w:ascii="Times New Roman" w:hAnsi="Times New Roman" w:cs="宋体" w:hint="eastAsia"/>
                <w:color w:val="000000" w:themeColor="text1"/>
              </w:rPr>
              <w:t>日变化特征</w:t>
            </w:r>
            <w:r w:rsidR="00FF43D7">
              <w:rPr>
                <w:rFonts w:ascii="Times New Roman" w:hAnsi="Times New Roman" w:hint="eastAsia"/>
                <w:color w:val="000000" w:themeColor="text1"/>
              </w:rPr>
              <w:t>；</w:t>
            </w:r>
            <w:r w:rsidR="00FF43D7" w:rsidRPr="00FF43D7">
              <w:rPr>
                <w:rFonts w:ascii="Times New Roman" w:hAnsi="Times New Roman" w:hint="eastAsia"/>
                <w:color w:val="000000" w:themeColor="text1"/>
              </w:rPr>
              <w:t>分析对流活动发生源地和消亡地的时间</w:t>
            </w:r>
            <w:r w:rsidR="00FF43D7" w:rsidRPr="00FF43D7">
              <w:rPr>
                <w:rFonts w:ascii="MS Mincho" w:eastAsia="MS Mincho" w:hAnsi="MS Mincho" w:cs="MS Mincho" w:hint="eastAsia"/>
                <w:color w:val="000000" w:themeColor="text1"/>
              </w:rPr>
              <w:t>､</w:t>
            </w:r>
            <w:r w:rsidR="00FF43D7" w:rsidRPr="00FF43D7">
              <w:rPr>
                <w:rFonts w:ascii="Times New Roman" w:hAnsi="Times New Roman" w:cs="宋体" w:hint="eastAsia"/>
                <w:color w:val="000000" w:themeColor="text1"/>
              </w:rPr>
              <w:t>空间分布特征</w:t>
            </w:r>
            <w:r w:rsidR="00FF43D7">
              <w:rPr>
                <w:rFonts w:ascii="Times New Roman" w:hAnsi="Times New Roman" w:hint="eastAsia"/>
                <w:color w:val="000000" w:themeColor="text1"/>
              </w:rPr>
              <w:t>；</w:t>
            </w:r>
            <w:r w:rsidR="00447226">
              <w:rPr>
                <w:rFonts w:ascii="Times New Roman" w:hAnsi="Times New Roman" w:hint="eastAsia"/>
                <w:color w:val="000000" w:themeColor="text1"/>
              </w:rPr>
              <w:t>揭示</w:t>
            </w:r>
            <w:r w:rsidR="00FB7A93">
              <w:rPr>
                <w:rFonts w:ascii="Times New Roman" w:hAnsi="Times New Roman" w:hint="eastAsia"/>
                <w:color w:val="000000" w:themeColor="text1"/>
              </w:rPr>
              <w:t>不同地区</w:t>
            </w:r>
            <w:r w:rsidR="00FF43D7" w:rsidRPr="00FF43D7">
              <w:rPr>
                <w:rFonts w:ascii="Times New Roman" w:hAnsi="Times New Roman" w:hint="eastAsia"/>
                <w:color w:val="000000" w:themeColor="text1"/>
              </w:rPr>
              <w:t>对流系统传播方向</w:t>
            </w:r>
            <w:r w:rsidR="00447226">
              <w:rPr>
                <w:rFonts w:ascii="Times New Roman" w:hAnsi="Times New Roman" w:hint="eastAsia"/>
                <w:color w:val="000000" w:themeColor="text1"/>
              </w:rPr>
              <w:t>、</w:t>
            </w:r>
            <w:r w:rsidR="00FF43D7" w:rsidRPr="00FF43D7">
              <w:rPr>
                <w:rFonts w:ascii="Times New Roman" w:hAnsi="Times New Roman" w:hint="eastAsia"/>
                <w:color w:val="000000" w:themeColor="text1"/>
              </w:rPr>
              <w:t>速度</w:t>
            </w:r>
            <w:r w:rsidR="00447226">
              <w:rPr>
                <w:rFonts w:ascii="Times New Roman" w:hAnsi="Times New Roman" w:hint="eastAsia"/>
                <w:color w:val="000000" w:themeColor="text1"/>
              </w:rPr>
              <w:t>等</w:t>
            </w:r>
            <w:r w:rsidR="003B6421">
              <w:rPr>
                <w:rFonts w:ascii="Times New Roman" w:hAnsi="Times New Roman" w:hint="eastAsia"/>
                <w:color w:val="000000" w:themeColor="text1"/>
              </w:rPr>
              <w:t>特征</w:t>
            </w:r>
            <w:r w:rsidR="00447226">
              <w:rPr>
                <w:rFonts w:ascii="Times New Roman" w:hAnsi="Times New Roman"/>
                <w:color w:val="000000" w:themeColor="text1"/>
              </w:rPr>
              <w:t>规律</w:t>
            </w:r>
            <w:r w:rsidR="00FF43D7">
              <w:rPr>
                <w:rFonts w:ascii="Times New Roman" w:hAnsi="Times New Roman" w:hint="eastAsia"/>
                <w:color w:val="000000" w:themeColor="text1"/>
              </w:rPr>
              <w:t>。</w:t>
            </w:r>
          </w:p>
          <w:p w:rsidR="00FF43D7" w:rsidRPr="00A42411" w:rsidRDefault="00FF43D7" w:rsidP="00F40F1B">
            <w:pPr>
              <w:ind w:firstLineChars="200" w:firstLine="420"/>
              <w:jc w:val="both"/>
              <w:rPr>
                <w:rFonts w:ascii="Times New Roman" w:hAnsi="Times New Roman" w:hint="eastAsia"/>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）对流活动</w:t>
            </w:r>
            <w:r>
              <w:rPr>
                <w:rFonts w:ascii="Times New Roman" w:hAnsi="Times New Roman"/>
                <w:color w:val="000000" w:themeColor="text1"/>
              </w:rPr>
              <w:t>形成机理机制。</w:t>
            </w:r>
            <w:r>
              <w:rPr>
                <w:rFonts w:ascii="Times New Roman" w:hAnsi="Times New Roman" w:hint="eastAsia"/>
                <w:color w:val="000000" w:themeColor="text1"/>
              </w:rPr>
              <w:t>分析</w:t>
            </w:r>
            <w:r w:rsidRPr="00FF43D7">
              <w:rPr>
                <w:rFonts w:ascii="Times New Roman" w:hAnsi="Times New Roman" w:hint="eastAsia"/>
                <w:color w:val="000000" w:themeColor="text1"/>
              </w:rPr>
              <w:t>对流源地</w:t>
            </w:r>
            <w:r w:rsidRPr="00FF43D7">
              <w:rPr>
                <w:rFonts w:ascii="Times New Roman" w:hAnsi="Times New Roman" w:hint="eastAsia"/>
                <w:color w:val="000000" w:themeColor="text1"/>
              </w:rPr>
              <w:t>的</w:t>
            </w:r>
            <w:r w:rsidRPr="00FF43D7">
              <w:rPr>
                <w:rFonts w:ascii="Times New Roman" w:hAnsi="Times New Roman" w:hint="eastAsia"/>
                <w:color w:val="000000" w:themeColor="text1"/>
              </w:rPr>
              <w:t>形成原因</w:t>
            </w:r>
            <w:r w:rsidR="00F40F1B" w:rsidRPr="00F40F1B">
              <w:rPr>
                <w:rFonts w:ascii="Times New Roman" w:hAnsi="Times New Roman" w:hint="eastAsia"/>
                <w:color w:val="000000" w:themeColor="text1"/>
              </w:rPr>
              <w:t>，讨论对流活动与地理地形因子的关系</w:t>
            </w:r>
            <w:r w:rsidR="00F40F1B">
              <w:rPr>
                <w:rFonts w:ascii="Times New Roman" w:hAnsi="Times New Roman" w:hint="eastAsia"/>
                <w:color w:val="000000" w:themeColor="text1"/>
              </w:rPr>
              <w:t>和</w:t>
            </w:r>
            <w:proofErr w:type="spellStart"/>
            <w:r w:rsidRPr="00FF43D7">
              <w:rPr>
                <w:rFonts w:ascii="Times New Roman" w:hAnsi="Times New Roman" w:hint="eastAsia"/>
                <w:color w:val="000000" w:themeColor="text1"/>
              </w:rPr>
              <w:t>Landuse</w:t>
            </w:r>
            <w:proofErr w:type="spellEnd"/>
            <w:r w:rsidRPr="00FF43D7">
              <w:rPr>
                <w:rFonts w:ascii="Times New Roman" w:hAnsi="Times New Roman" w:hint="eastAsia"/>
                <w:color w:val="000000" w:themeColor="text1"/>
              </w:rPr>
              <w:t>对对流活动形成的影响</w:t>
            </w:r>
            <w:r w:rsidR="00F40F1B">
              <w:rPr>
                <w:rFonts w:ascii="Times New Roman" w:hAnsi="Times New Roman" w:hint="eastAsia"/>
                <w:color w:val="000000" w:themeColor="text1"/>
              </w:rPr>
              <w:t>，</w:t>
            </w:r>
            <w:r w:rsidR="00F40F1B">
              <w:rPr>
                <w:rFonts w:ascii="Times New Roman" w:hAnsi="Times New Roman"/>
                <w:color w:val="000000" w:themeColor="text1"/>
              </w:rPr>
              <w:t>探讨</w:t>
            </w:r>
            <w:r w:rsidRPr="00FF43D7">
              <w:rPr>
                <w:rFonts w:ascii="Times New Roman" w:hAnsi="Times New Roman" w:hint="eastAsia"/>
                <w:color w:val="000000" w:themeColor="text1"/>
              </w:rPr>
              <w:t>气候变化对对流源地</w:t>
            </w:r>
            <w:r>
              <w:rPr>
                <w:rFonts w:ascii="Times New Roman" w:hAnsi="Times New Roman" w:hint="eastAsia"/>
                <w:color w:val="000000" w:themeColor="text1"/>
              </w:rPr>
              <w:t>变化</w:t>
            </w:r>
            <w:r w:rsidRPr="00FF43D7">
              <w:rPr>
                <w:rFonts w:ascii="Times New Roman" w:hAnsi="Times New Roman" w:hint="eastAsia"/>
                <w:color w:val="000000" w:themeColor="text1"/>
              </w:rPr>
              <w:t>的影响</w:t>
            </w:r>
            <w:r>
              <w:rPr>
                <w:rFonts w:ascii="Times New Roman" w:hAnsi="Times New Roman" w:hint="eastAsia"/>
                <w:color w:val="000000" w:themeColor="text1"/>
              </w:rPr>
              <w:t>；</w:t>
            </w:r>
            <w:r w:rsidR="00D26678">
              <w:rPr>
                <w:rFonts w:ascii="Times New Roman" w:hAnsi="Times New Roman" w:hint="eastAsia"/>
                <w:color w:val="000000" w:themeColor="text1"/>
              </w:rPr>
              <w:t>开展</w:t>
            </w:r>
            <w:r>
              <w:rPr>
                <w:rFonts w:ascii="Times New Roman" w:hAnsi="Times New Roman" w:hint="eastAsia"/>
                <w:color w:val="000000" w:themeColor="text1"/>
              </w:rPr>
              <w:t>典型和</w:t>
            </w:r>
            <w:r>
              <w:rPr>
                <w:rFonts w:ascii="Times New Roman" w:hAnsi="Times New Roman"/>
                <w:color w:val="000000" w:themeColor="text1"/>
              </w:rPr>
              <w:t>非典型</w:t>
            </w:r>
            <w:proofErr w:type="gramStart"/>
            <w:r>
              <w:rPr>
                <w:rFonts w:ascii="Times New Roman" w:hAnsi="Times New Roman" w:hint="eastAsia"/>
                <w:color w:val="000000" w:themeColor="text1"/>
              </w:rPr>
              <w:t>个</w:t>
            </w:r>
            <w:proofErr w:type="gramEnd"/>
            <w:r>
              <w:rPr>
                <w:rFonts w:ascii="Times New Roman" w:hAnsi="Times New Roman" w:hint="eastAsia"/>
                <w:color w:val="000000" w:themeColor="text1"/>
              </w:rPr>
              <w:t>例</w:t>
            </w:r>
            <w:r>
              <w:rPr>
                <w:rFonts w:ascii="Times New Roman" w:hAnsi="Times New Roman"/>
                <w:color w:val="000000" w:themeColor="text1"/>
              </w:rPr>
              <w:t>模拟，</w:t>
            </w:r>
            <w:r>
              <w:rPr>
                <w:rFonts w:ascii="Times New Roman" w:hAnsi="Times New Roman" w:hint="eastAsia"/>
                <w:color w:val="000000" w:themeColor="text1"/>
              </w:rPr>
              <w:t>分析</w:t>
            </w:r>
            <w:r>
              <w:rPr>
                <w:rFonts w:ascii="Times New Roman" w:hAnsi="Times New Roman"/>
                <w:color w:val="000000" w:themeColor="text1"/>
              </w:rPr>
              <w:t>不同类型对流活动</w:t>
            </w:r>
            <w:r>
              <w:rPr>
                <w:rFonts w:ascii="Times New Roman" w:hAnsi="Times New Roman" w:hint="eastAsia"/>
                <w:color w:val="000000" w:themeColor="text1"/>
              </w:rPr>
              <w:t>发生发展</w:t>
            </w:r>
            <w:r>
              <w:rPr>
                <w:rFonts w:ascii="Times New Roman" w:hAnsi="Times New Roman"/>
                <w:color w:val="000000" w:themeColor="text1"/>
              </w:rPr>
              <w:t>的</w:t>
            </w:r>
            <w:r>
              <w:rPr>
                <w:rFonts w:ascii="Times New Roman" w:hAnsi="Times New Roman" w:hint="eastAsia"/>
                <w:color w:val="000000" w:themeColor="text1"/>
              </w:rPr>
              <w:t>机理</w:t>
            </w:r>
            <w:r>
              <w:rPr>
                <w:rFonts w:ascii="Times New Roman" w:hAnsi="Times New Roman"/>
                <w:color w:val="000000" w:themeColor="text1"/>
              </w:rPr>
              <w:t>；</w:t>
            </w:r>
            <w:r w:rsidR="00447226">
              <w:rPr>
                <w:rFonts w:ascii="Times New Roman" w:hAnsi="Times New Roman" w:hint="eastAsia"/>
                <w:color w:val="000000" w:themeColor="text1"/>
              </w:rPr>
              <w:t>设计理想化模拟试验，揭示</w:t>
            </w:r>
            <w:r w:rsidRPr="00FF43D7">
              <w:rPr>
                <w:rFonts w:ascii="Times New Roman" w:hAnsi="Times New Roman" w:hint="eastAsia"/>
                <w:color w:val="000000" w:themeColor="text1"/>
              </w:rPr>
              <w:t>大气环境场、相对湿度、土壤含水量等对流活动发展的影响。</w:t>
            </w:r>
          </w:p>
        </w:tc>
      </w:tr>
    </w:tbl>
    <w:p w:rsidR="00E67555" w:rsidRPr="003F75EF" w:rsidRDefault="00E67555" w:rsidP="00E67555">
      <w:pPr>
        <w:snapToGrid w:val="0"/>
        <w:spacing w:line="380" w:lineRule="exact"/>
        <w:rPr>
          <w:rFonts w:ascii="Times New Roman" w:eastAsia="黑体" w:hAnsi="Times New Roman"/>
          <w:color w:val="000000" w:themeColor="text1"/>
          <w:sz w:val="28"/>
          <w:szCs w:val="28"/>
        </w:rPr>
      </w:pPr>
      <w:r w:rsidRPr="003F75EF">
        <w:rPr>
          <w:rFonts w:ascii="Times New Roman" w:eastAsia="黑体" w:hAnsi="Times New Roman" w:hint="eastAsia"/>
          <w:color w:val="000000" w:themeColor="text1"/>
          <w:sz w:val="28"/>
          <w:szCs w:val="28"/>
        </w:rPr>
        <w:t>六、推荐人选自我评价（</w:t>
      </w:r>
      <w:r w:rsidRPr="003F75EF">
        <w:rPr>
          <w:rFonts w:ascii="Times New Roman" w:eastAsia="黑体" w:hAnsi="Times New Roman" w:hint="eastAsia"/>
          <w:color w:val="000000" w:themeColor="text1"/>
          <w:sz w:val="28"/>
          <w:szCs w:val="28"/>
        </w:rPr>
        <w:t>3</w:t>
      </w:r>
      <w:r w:rsidRPr="003F75EF">
        <w:rPr>
          <w:rFonts w:ascii="Times New Roman" w:eastAsia="黑体" w:hAnsi="Times New Roman"/>
          <w:color w:val="000000" w:themeColor="text1"/>
          <w:sz w:val="28"/>
          <w:szCs w:val="28"/>
        </w:rPr>
        <w:t>00</w:t>
      </w:r>
      <w:r w:rsidRPr="003F75EF">
        <w:rPr>
          <w:rFonts w:ascii="Times New Roman" w:eastAsia="黑体" w:hAnsi="Times New Roman" w:hint="eastAsia"/>
          <w:color w:val="000000" w:themeColor="text1"/>
          <w:sz w:val="28"/>
          <w:szCs w:val="28"/>
        </w:rPr>
        <w:t>字以内）</w:t>
      </w:r>
    </w:p>
    <w:p w:rsidR="00E67555" w:rsidRPr="003F75EF" w:rsidRDefault="00E67555" w:rsidP="00E67555">
      <w:pPr>
        <w:rPr>
          <w:rFonts w:ascii="Times New Roman" w:hAnsi="Times New Roman"/>
          <w:color w:val="000000" w:themeColor="text1"/>
        </w:rPr>
      </w:pPr>
      <w:r w:rsidRPr="003F75EF">
        <w:rPr>
          <w:rFonts w:ascii="Times New Roman" w:hAnsi="Times New Roman" w:hint="eastAsia"/>
          <w:color w:val="000000" w:themeColor="text1"/>
        </w:rPr>
        <w:t>总结个人专业技术工作主要贡献、创新性成果及其科学价值，以及在相关业务技术领域发挥作用情况。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0"/>
      </w:tblGrid>
      <w:tr w:rsidR="003F75EF" w:rsidRPr="003F75EF" w:rsidTr="00E67555">
        <w:trPr>
          <w:trHeight w:val="6085"/>
          <w:jc w:val="center"/>
        </w:trPr>
        <w:tc>
          <w:tcPr>
            <w:tcW w:w="9750" w:type="dxa"/>
            <w:shd w:val="clear" w:color="auto" w:fill="auto"/>
          </w:tcPr>
          <w:p w:rsidR="00E67555" w:rsidRPr="003F75EF" w:rsidRDefault="008632F1" w:rsidP="008632F1">
            <w:pPr>
              <w:ind w:firstLineChars="200" w:firstLine="420"/>
              <w:jc w:val="both"/>
              <w:rPr>
                <w:rFonts w:ascii="Times New Roman" w:hAnsi="Times New Roman"/>
                <w:color w:val="000000" w:themeColor="text1"/>
              </w:rPr>
            </w:pPr>
            <w:r>
              <w:rPr>
                <w:rFonts w:ascii="Times New Roman" w:hAnsi="Times New Roman" w:hint="eastAsia"/>
                <w:color w:val="000000" w:themeColor="text1"/>
              </w:rPr>
              <w:t>紧</w:t>
            </w:r>
            <w:r w:rsidRPr="008632F1">
              <w:rPr>
                <w:rFonts w:ascii="Times New Roman" w:hAnsi="Times New Roman" w:hint="eastAsia"/>
                <w:color w:val="000000" w:themeColor="text1"/>
              </w:rPr>
              <w:t>紧围绕强对流天气这一业务难点深入研究，通过主持完成国家自然科学基金、中国气象局</w:t>
            </w:r>
            <w:r>
              <w:rPr>
                <w:rFonts w:ascii="Times New Roman" w:hAnsi="Times New Roman" w:hint="eastAsia"/>
                <w:color w:val="000000" w:themeColor="text1"/>
              </w:rPr>
              <w:t>数值预报专项、</w:t>
            </w:r>
            <w:r w:rsidRPr="008632F1">
              <w:rPr>
                <w:rFonts w:ascii="Times New Roman" w:hAnsi="Times New Roman" w:hint="eastAsia"/>
                <w:color w:val="000000" w:themeColor="text1"/>
              </w:rPr>
              <w:t>预报员</w:t>
            </w:r>
            <w:proofErr w:type="gramStart"/>
            <w:r w:rsidRPr="008632F1">
              <w:rPr>
                <w:rFonts w:ascii="Times New Roman" w:hAnsi="Times New Roman" w:hint="eastAsia"/>
                <w:color w:val="000000" w:themeColor="text1"/>
              </w:rPr>
              <w:t>专项等</w:t>
            </w:r>
            <w:proofErr w:type="gramEnd"/>
            <w:r w:rsidRPr="008632F1">
              <w:rPr>
                <w:rFonts w:ascii="Times New Roman" w:hAnsi="Times New Roman" w:hint="eastAsia"/>
                <w:color w:val="000000" w:themeColor="text1"/>
              </w:rPr>
              <w:t>项目，在强对流天气监测预警和中尺度模式改进应用等方面取得了较为突出的成绩。发展了强对流天气监测预警和区域中尺度模式应用技术，</w:t>
            </w:r>
            <w:r>
              <w:rPr>
                <w:rFonts w:ascii="Times New Roman" w:hAnsi="Times New Roman" w:hint="eastAsia"/>
                <w:color w:val="000000" w:themeColor="text1"/>
              </w:rPr>
              <w:t>创新</w:t>
            </w:r>
            <w:r>
              <w:rPr>
                <w:rFonts w:ascii="Times New Roman" w:hAnsi="Times New Roman"/>
                <w:color w:val="000000" w:themeColor="text1"/>
              </w:rPr>
              <w:t>了降水估测算法和基于雷达外推</w:t>
            </w:r>
            <w:r>
              <w:rPr>
                <w:rFonts w:ascii="Times New Roman" w:hAnsi="Times New Roman" w:hint="eastAsia"/>
                <w:color w:val="000000" w:themeColor="text1"/>
              </w:rPr>
              <w:t>与</w:t>
            </w:r>
            <w:r>
              <w:rPr>
                <w:rFonts w:ascii="Times New Roman" w:hAnsi="Times New Roman"/>
                <w:color w:val="000000" w:themeColor="text1"/>
              </w:rPr>
              <w:t>中尺度模式融合的降水定量预报技术，</w:t>
            </w:r>
            <w:r w:rsidRPr="008632F1">
              <w:rPr>
                <w:rFonts w:ascii="Times New Roman" w:hAnsi="Times New Roman" w:hint="eastAsia"/>
                <w:color w:val="000000" w:themeColor="text1"/>
              </w:rPr>
              <w:t>研发了山洪地质灾害气象风险预报预警业务系统</w:t>
            </w:r>
            <w:r>
              <w:rPr>
                <w:rFonts w:ascii="Times New Roman" w:hAnsi="Times New Roman" w:hint="eastAsia"/>
                <w:color w:val="000000" w:themeColor="text1"/>
              </w:rPr>
              <w:t>等</w:t>
            </w:r>
            <w:r>
              <w:rPr>
                <w:rFonts w:ascii="Times New Roman" w:hAnsi="Times New Roman"/>
                <w:color w:val="000000" w:themeColor="text1"/>
              </w:rPr>
              <w:t>系列</w:t>
            </w:r>
            <w:r>
              <w:rPr>
                <w:rFonts w:ascii="Times New Roman" w:hAnsi="Times New Roman" w:hint="eastAsia"/>
                <w:color w:val="000000" w:themeColor="text1"/>
              </w:rPr>
              <w:t>平台</w:t>
            </w:r>
            <w:r>
              <w:rPr>
                <w:rFonts w:ascii="Times New Roman" w:hAnsi="Times New Roman"/>
                <w:color w:val="000000" w:themeColor="text1"/>
              </w:rPr>
              <w:t>和系统</w:t>
            </w:r>
            <w:r>
              <w:rPr>
                <w:rFonts w:ascii="Times New Roman" w:hAnsi="Times New Roman" w:hint="eastAsia"/>
                <w:color w:val="000000" w:themeColor="text1"/>
              </w:rPr>
              <w:t>，并</w:t>
            </w:r>
            <w:r>
              <w:rPr>
                <w:rFonts w:ascii="Times New Roman" w:hAnsi="Times New Roman"/>
                <w:color w:val="000000" w:themeColor="text1"/>
              </w:rPr>
              <w:t>在全省三级</w:t>
            </w:r>
            <w:r w:rsidR="00FB7A93">
              <w:rPr>
                <w:rFonts w:ascii="Times New Roman" w:hAnsi="Times New Roman" w:hint="eastAsia"/>
                <w:color w:val="000000" w:themeColor="text1"/>
              </w:rPr>
              <w:t>台站</w:t>
            </w:r>
            <w:r>
              <w:rPr>
                <w:rFonts w:ascii="Times New Roman" w:hAnsi="Times New Roman"/>
                <w:color w:val="000000" w:themeColor="text1"/>
              </w:rPr>
              <w:t>和西北</w:t>
            </w:r>
            <w:r>
              <w:rPr>
                <w:rFonts w:ascii="Times New Roman" w:hAnsi="Times New Roman" w:hint="eastAsia"/>
                <w:color w:val="000000" w:themeColor="text1"/>
              </w:rPr>
              <w:t>区</w:t>
            </w:r>
            <w:r>
              <w:rPr>
                <w:rFonts w:ascii="Times New Roman" w:hAnsi="Times New Roman"/>
                <w:color w:val="000000" w:themeColor="text1"/>
              </w:rPr>
              <w:t>省级</w:t>
            </w:r>
            <w:r>
              <w:rPr>
                <w:rFonts w:ascii="Times New Roman" w:hAnsi="Times New Roman"/>
                <w:color w:val="000000" w:themeColor="text1"/>
              </w:rPr>
              <w:t>气象台站</w:t>
            </w:r>
            <w:r>
              <w:rPr>
                <w:rFonts w:ascii="Times New Roman" w:hAnsi="Times New Roman"/>
                <w:color w:val="000000" w:themeColor="text1"/>
              </w:rPr>
              <w:t>得到推广应用，</w:t>
            </w:r>
            <w:r>
              <w:rPr>
                <w:rFonts w:ascii="Times New Roman" w:hAnsi="Times New Roman" w:hint="eastAsia"/>
                <w:color w:val="000000" w:themeColor="text1"/>
              </w:rPr>
              <w:t>极大提高了</w:t>
            </w:r>
            <w:r w:rsidR="00FB7A93">
              <w:rPr>
                <w:rFonts w:ascii="Times New Roman" w:hAnsi="Times New Roman" w:hint="eastAsia"/>
                <w:color w:val="000000" w:themeColor="text1"/>
              </w:rPr>
              <w:t>短临天气预警预报</w:t>
            </w:r>
            <w:r w:rsidRPr="008632F1">
              <w:rPr>
                <w:rFonts w:ascii="Times New Roman" w:hAnsi="Times New Roman" w:hint="eastAsia"/>
                <w:color w:val="000000" w:themeColor="text1"/>
              </w:rPr>
              <w:t>精细化水平和</w:t>
            </w:r>
            <w:r>
              <w:rPr>
                <w:rFonts w:ascii="Times New Roman" w:hAnsi="Times New Roman" w:hint="eastAsia"/>
                <w:color w:val="000000" w:themeColor="text1"/>
              </w:rPr>
              <w:t>服务</w:t>
            </w:r>
            <w:r w:rsidRPr="008632F1">
              <w:rPr>
                <w:rFonts w:ascii="Times New Roman" w:hAnsi="Times New Roman" w:hint="eastAsia"/>
                <w:color w:val="000000" w:themeColor="text1"/>
              </w:rPr>
              <w:t>能力</w:t>
            </w:r>
            <w:r>
              <w:rPr>
                <w:rFonts w:ascii="Times New Roman" w:hAnsi="Times New Roman" w:hint="eastAsia"/>
                <w:color w:val="000000" w:themeColor="text1"/>
              </w:rPr>
              <w:t>，为</w:t>
            </w:r>
            <w:r w:rsidRPr="008632F1">
              <w:rPr>
                <w:rFonts w:ascii="Times New Roman" w:hAnsi="Times New Roman" w:hint="eastAsia"/>
                <w:color w:val="000000" w:themeColor="text1"/>
              </w:rPr>
              <w:t>气象防灾减灾提供了重要科技支撑。获甘肃省科技进步奖二等奖</w:t>
            </w:r>
            <w:r w:rsidRPr="008632F1">
              <w:rPr>
                <w:rFonts w:ascii="Times New Roman" w:hAnsi="Times New Roman" w:hint="eastAsia"/>
                <w:color w:val="000000" w:themeColor="text1"/>
              </w:rPr>
              <w:t>1</w:t>
            </w:r>
            <w:r w:rsidRPr="008632F1">
              <w:rPr>
                <w:rFonts w:ascii="Times New Roman" w:hAnsi="Times New Roman" w:hint="eastAsia"/>
                <w:color w:val="000000" w:themeColor="text1"/>
              </w:rPr>
              <w:t>项、甘肃省气象科技成果奖</w:t>
            </w:r>
            <w:r>
              <w:rPr>
                <w:rFonts w:ascii="Times New Roman" w:hAnsi="Times New Roman" w:hint="eastAsia"/>
                <w:color w:val="000000" w:themeColor="text1"/>
              </w:rPr>
              <w:t>9</w:t>
            </w:r>
            <w:r w:rsidRPr="008632F1">
              <w:rPr>
                <w:rFonts w:ascii="Times New Roman" w:hAnsi="Times New Roman" w:hint="eastAsia"/>
                <w:color w:val="000000" w:themeColor="text1"/>
              </w:rPr>
              <w:t>项</w:t>
            </w:r>
            <w:r>
              <w:rPr>
                <w:rFonts w:ascii="Times New Roman" w:hAnsi="Times New Roman" w:hint="eastAsia"/>
                <w:color w:val="000000" w:themeColor="text1"/>
              </w:rPr>
              <w:t>。</w:t>
            </w:r>
            <w:r w:rsidRPr="008632F1">
              <w:rPr>
                <w:rFonts w:ascii="Times New Roman" w:hAnsi="Times New Roman" w:hint="eastAsia"/>
                <w:color w:val="000000" w:themeColor="text1"/>
              </w:rPr>
              <w:t>被中国气象学会评选为第九届全国优秀青年气象科技工作者</w:t>
            </w:r>
            <w:r>
              <w:rPr>
                <w:rFonts w:ascii="Times New Roman" w:hAnsi="Times New Roman" w:hint="eastAsia"/>
                <w:color w:val="000000" w:themeColor="text1"/>
              </w:rPr>
              <w:t>。</w:t>
            </w:r>
          </w:p>
        </w:tc>
      </w:tr>
    </w:tbl>
    <w:p w:rsidR="00137399" w:rsidRPr="003F75EF" w:rsidRDefault="00604FF1" w:rsidP="004B4024">
      <w:pPr>
        <w:rPr>
          <w:rFonts w:ascii="Times New Roman" w:eastAsia="黑体" w:hAnsi="Times New Roman"/>
          <w:color w:val="000000" w:themeColor="text1"/>
          <w:sz w:val="28"/>
          <w:szCs w:val="28"/>
        </w:rPr>
      </w:pPr>
      <w:r w:rsidRPr="003F75EF">
        <w:rPr>
          <w:rFonts w:ascii="Times New Roman" w:eastAsia="黑体" w:hAnsi="Times New Roman"/>
          <w:color w:val="000000" w:themeColor="text1"/>
          <w:sz w:val="28"/>
          <w:szCs w:val="28"/>
        </w:rPr>
        <w:br w:type="page"/>
      </w:r>
      <w:r w:rsidR="00137399" w:rsidRPr="003F75EF">
        <w:rPr>
          <w:rFonts w:ascii="Times New Roman" w:eastAsia="黑体" w:hAnsi="Times New Roman" w:hint="eastAsia"/>
          <w:color w:val="000000" w:themeColor="text1"/>
          <w:sz w:val="28"/>
          <w:szCs w:val="28"/>
        </w:rPr>
        <w:lastRenderedPageBreak/>
        <w:t>七、其他需要补充说明的情况</w:t>
      </w:r>
    </w:p>
    <w:tbl>
      <w:tblPr>
        <w:tblStyle w:val="a6"/>
        <w:tblW w:w="0" w:type="auto"/>
        <w:tblLook w:val="04A0" w:firstRow="1" w:lastRow="0" w:firstColumn="1" w:lastColumn="0" w:noHBand="0" w:noVBand="1"/>
      </w:tblPr>
      <w:tblGrid>
        <w:gridCol w:w="9514"/>
      </w:tblGrid>
      <w:tr w:rsidR="00137399" w:rsidRPr="003F75EF" w:rsidTr="0063787D">
        <w:trPr>
          <w:trHeight w:val="12828"/>
        </w:trPr>
        <w:tc>
          <w:tcPr>
            <w:tcW w:w="9740" w:type="dxa"/>
          </w:tcPr>
          <w:p w:rsidR="00137399" w:rsidRPr="003F75EF" w:rsidRDefault="00137399" w:rsidP="004B4024">
            <w:pPr>
              <w:rPr>
                <w:rFonts w:ascii="Times New Roman" w:eastAsia="黑体" w:hAnsi="Times New Roman"/>
                <w:color w:val="000000" w:themeColor="text1"/>
                <w:sz w:val="28"/>
                <w:szCs w:val="28"/>
              </w:rPr>
            </w:pPr>
          </w:p>
        </w:tc>
      </w:tr>
    </w:tbl>
    <w:p w:rsidR="00137399" w:rsidRPr="003F75EF" w:rsidRDefault="00137399" w:rsidP="004B4024">
      <w:pPr>
        <w:rPr>
          <w:rFonts w:ascii="Times New Roman" w:eastAsia="黑体" w:hAnsi="Times New Roman"/>
          <w:color w:val="000000" w:themeColor="text1"/>
          <w:sz w:val="28"/>
          <w:szCs w:val="28"/>
        </w:rPr>
      </w:pPr>
    </w:p>
    <w:p w:rsidR="00F84E23" w:rsidRPr="003F75EF" w:rsidRDefault="00137399" w:rsidP="004B4024">
      <w:pPr>
        <w:rPr>
          <w:rFonts w:ascii="Times New Roman" w:hAnsi="Times New Roman"/>
          <w:b/>
          <w:bCs/>
          <w:color w:val="000000" w:themeColor="text1"/>
        </w:rPr>
      </w:pPr>
      <w:r w:rsidRPr="003F75EF">
        <w:rPr>
          <w:rFonts w:ascii="Times New Roman" w:eastAsia="黑体" w:hAnsi="Times New Roman" w:hint="eastAsia"/>
          <w:color w:val="000000" w:themeColor="text1"/>
          <w:sz w:val="28"/>
          <w:szCs w:val="28"/>
        </w:rPr>
        <w:lastRenderedPageBreak/>
        <w:t>八</w:t>
      </w:r>
      <w:r w:rsidR="00F84E23" w:rsidRPr="003F75EF">
        <w:rPr>
          <w:rFonts w:ascii="Times New Roman" w:eastAsia="黑体" w:hAnsi="Times New Roman" w:hint="eastAsia"/>
          <w:color w:val="000000" w:themeColor="text1"/>
          <w:sz w:val="28"/>
          <w:szCs w:val="28"/>
        </w:rPr>
        <w:t>、单位审核及推荐意见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8997"/>
      </w:tblGrid>
      <w:tr w:rsidR="003F75EF" w:rsidRPr="003F75EF" w:rsidTr="00F84E23">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3F75EF" w:rsidRDefault="00F84E23" w:rsidP="00F84E23">
            <w:pPr>
              <w:jc w:val="center"/>
              <w:rPr>
                <w:rFonts w:ascii="Times New Roman" w:hAnsi="Times New Roman"/>
                <w:b/>
                <w:color w:val="000000" w:themeColor="text1"/>
                <w:kern w:val="0"/>
              </w:rPr>
            </w:pPr>
            <w:r w:rsidRPr="003F75EF">
              <w:rPr>
                <w:rFonts w:ascii="Times New Roman" w:hAnsi="Times New Roman"/>
                <w:color w:val="000000" w:themeColor="text1"/>
              </w:rPr>
              <w:br w:type="page"/>
            </w:r>
            <w:r w:rsidRPr="003F75EF">
              <w:rPr>
                <w:rFonts w:ascii="Times New Roman" w:hAnsi="Times New Roman" w:hint="eastAsia"/>
                <w:b/>
                <w:color w:val="000000" w:themeColor="text1"/>
                <w:kern w:val="0"/>
              </w:rPr>
              <w:t>处级单位审核意见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Pr="003F75EF" w:rsidRDefault="00F84E23" w:rsidP="00F84E23">
            <w:pPr>
              <w:rPr>
                <w:rFonts w:ascii="Times New Roman" w:hAnsi="Times New Roman"/>
                <w:color w:val="000000" w:themeColor="text1"/>
              </w:rPr>
            </w:pPr>
          </w:p>
          <w:p w:rsidR="00F84E23" w:rsidRPr="003F75EF" w:rsidRDefault="00F84E23" w:rsidP="00F84E23">
            <w:pPr>
              <w:rPr>
                <w:rFonts w:ascii="Times New Roman" w:hAnsi="Times New Roman"/>
                <w:color w:val="000000" w:themeColor="text1"/>
              </w:rPr>
            </w:pPr>
          </w:p>
          <w:p w:rsidR="00F84E23" w:rsidRPr="003F75EF" w:rsidRDefault="00F84E23" w:rsidP="00AE1C03">
            <w:pPr>
              <w:rPr>
                <w:rFonts w:ascii="Times New Roman" w:hAnsi="Times New Roman"/>
                <w:color w:val="000000" w:themeColor="text1"/>
              </w:rPr>
            </w:pPr>
          </w:p>
        </w:tc>
      </w:tr>
      <w:tr w:rsidR="003F75EF" w:rsidRPr="003F75EF" w:rsidTr="00F84E23">
        <w:trPr>
          <w:trHeight w:val="405"/>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公</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章</w:t>
            </w:r>
          </w:p>
        </w:tc>
      </w:tr>
      <w:tr w:rsidR="003F75EF" w:rsidRPr="003F75EF" w:rsidTr="00F84E23">
        <w:trPr>
          <w:trHeight w:val="141"/>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p>
        </w:tc>
      </w:tr>
      <w:tr w:rsidR="003F75EF" w:rsidRPr="003F75EF" w:rsidTr="00F84E23">
        <w:trPr>
          <w:trHeight w:val="70"/>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E15F4E">
            <w:pPr>
              <w:ind w:firstLineChars="98" w:firstLine="207"/>
              <w:rPr>
                <w:rFonts w:ascii="Times New Roman" w:hAnsi="Times New Roman"/>
                <w:b/>
                <w:color w:val="000000" w:themeColor="text1"/>
                <w:kern w:val="0"/>
                <w:szCs w:val="21"/>
              </w:rPr>
            </w:pPr>
            <w:r w:rsidRPr="003F75EF">
              <w:rPr>
                <w:rFonts w:ascii="Times New Roman" w:hAnsi="Times New Roman" w:hint="eastAsia"/>
                <w:b/>
                <w:color w:val="000000" w:themeColor="text1"/>
                <w:kern w:val="0"/>
                <w:szCs w:val="21"/>
              </w:rPr>
              <w:t>负责人（签字）：</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年</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月</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日</w:t>
            </w:r>
          </w:p>
        </w:tc>
      </w:tr>
      <w:tr w:rsidR="003F75EF" w:rsidRPr="003F75EF" w:rsidTr="00F84E23">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single" w:sz="4" w:space="0" w:color="auto"/>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p>
        </w:tc>
      </w:tr>
      <w:tr w:rsidR="003F75EF" w:rsidRPr="003F75EF" w:rsidTr="00F84E23">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3F75EF" w:rsidRDefault="00F84E23" w:rsidP="00F84E23">
            <w:pPr>
              <w:spacing w:line="240" w:lineRule="exact"/>
              <w:jc w:val="center"/>
              <w:rPr>
                <w:rFonts w:ascii="Times New Roman" w:hAnsi="Times New Roman"/>
                <w:b/>
                <w:color w:val="000000" w:themeColor="text1"/>
              </w:rPr>
            </w:pPr>
            <w:r w:rsidRPr="003F75EF">
              <w:rPr>
                <w:rFonts w:ascii="Times New Roman" w:hAnsi="Times New Roman" w:hint="eastAsia"/>
                <w:b/>
                <w:color w:val="000000" w:themeColor="text1"/>
                <w:kern w:val="0"/>
              </w:rPr>
              <w:t>司局级人事部门审核意见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Pr="003F75EF" w:rsidRDefault="00F84E23" w:rsidP="00F84E23">
            <w:pPr>
              <w:rPr>
                <w:rFonts w:ascii="Times New Roman" w:hAnsi="Times New Roman"/>
                <w:b/>
                <w:color w:val="000000" w:themeColor="text1"/>
                <w:kern w:val="0"/>
                <w:szCs w:val="21"/>
              </w:rPr>
            </w:pPr>
          </w:p>
        </w:tc>
      </w:tr>
      <w:tr w:rsidR="003F75EF" w:rsidRPr="003F75EF" w:rsidTr="00F84E23">
        <w:trPr>
          <w:trHeight w:val="251"/>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公</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章</w:t>
            </w:r>
          </w:p>
        </w:tc>
      </w:tr>
      <w:tr w:rsidR="003F75EF" w:rsidRPr="003F75EF" w:rsidTr="00F84E23">
        <w:trPr>
          <w:trHeight w:val="206"/>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r w:rsidRPr="003F75EF">
              <w:rPr>
                <w:rFonts w:ascii="Times New Roman" w:hAnsi="Times New Roman" w:hint="eastAsia"/>
                <w:b/>
                <w:color w:val="000000" w:themeColor="text1"/>
                <w:kern w:val="0"/>
                <w:szCs w:val="21"/>
              </w:rPr>
              <w:t xml:space="preserve">　</w:t>
            </w:r>
          </w:p>
        </w:tc>
      </w:tr>
      <w:tr w:rsidR="003F75EF" w:rsidRPr="003F75EF" w:rsidTr="00F84E23">
        <w:trPr>
          <w:trHeight w:val="251"/>
          <w:jc w:val="center"/>
        </w:trPr>
        <w:tc>
          <w:tcPr>
            <w:tcW w:w="519" w:type="dxa"/>
            <w:vMerge/>
            <w:tcBorders>
              <w:left w:val="single" w:sz="4" w:space="0" w:color="auto"/>
              <w:right w:val="single" w:sz="4" w:space="0" w:color="auto"/>
            </w:tcBorders>
            <w:shd w:val="clear" w:color="auto" w:fill="auto"/>
          </w:tcPr>
          <w:p w:rsidR="00F84E23" w:rsidRPr="003F75EF" w:rsidRDefault="00F84E23" w:rsidP="00F84E23">
            <w:pPr>
              <w:rPr>
                <w:rFonts w:ascii="Times New Roman" w:hAnsi="Times New Roman"/>
                <w:color w:val="000000" w:themeColor="text1"/>
              </w:rPr>
            </w:pPr>
          </w:p>
        </w:tc>
        <w:tc>
          <w:tcPr>
            <w:tcW w:w="9221" w:type="dxa"/>
            <w:tcBorders>
              <w:top w:val="nil"/>
              <w:left w:val="single" w:sz="4" w:space="0" w:color="auto"/>
              <w:bottom w:val="nil"/>
              <w:right w:val="single" w:sz="4" w:space="0" w:color="auto"/>
            </w:tcBorders>
            <w:shd w:val="clear" w:color="auto" w:fill="auto"/>
            <w:vAlign w:val="center"/>
          </w:tcPr>
          <w:p w:rsidR="00F84E23" w:rsidRPr="003F75EF" w:rsidRDefault="00F84E23" w:rsidP="00F84E23">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负责人（签字）：</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年</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月</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日</w:t>
            </w:r>
          </w:p>
        </w:tc>
      </w:tr>
      <w:tr w:rsidR="003F75EF" w:rsidRPr="003F75EF" w:rsidTr="00F97944">
        <w:trPr>
          <w:trHeight w:val="634"/>
          <w:jc w:val="center"/>
        </w:trPr>
        <w:tc>
          <w:tcPr>
            <w:tcW w:w="519" w:type="dxa"/>
            <w:vMerge/>
            <w:tcBorders>
              <w:left w:val="single" w:sz="4" w:space="0" w:color="auto"/>
              <w:bottom w:val="single" w:sz="4" w:space="0" w:color="auto"/>
              <w:right w:val="single" w:sz="4" w:space="0" w:color="auto"/>
            </w:tcBorders>
            <w:shd w:val="clear" w:color="auto" w:fill="auto"/>
          </w:tcPr>
          <w:p w:rsidR="00E15F4E" w:rsidRPr="003F75EF" w:rsidRDefault="00E15F4E" w:rsidP="00F84E23">
            <w:pPr>
              <w:rPr>
                <w:rFonts w:ascii="Times New Roman" w:hAnsi="Times New Roman"/>
                <w:color w:val="000000" w:themeColor="text1"/>
              </w:rPr>
            </w:pPr>
          </w:p>
        </w:tc>
        <w:tc>
          <w:tcPr>
            <w:tcW w:w="9221" w:type="dxa"/>
            <w:tcBorders>
              <w:top w:val="nil"/>
              <w:left w:val="single" w:sz="4" w:space="0" w:color="auto"/>
              <w:right w:val="single" w:sz="4" w:space="0" w:color="auto"/>
            </w:tcBorders>
            <w:shd w:val="clear" w:color="auto" w:fill="auto"/>
            <w:vAlign w:val="center"/>
          </w:tcPr>
          <w:p w:rsidR="00E15F4E" w:rsidRPr="003F75EF" w:rsidRDefault="00E15F4E" w:rsidP="00F84E23">
            <w:pPr>
              <w:jc w:val="center"/>
              <w:rPr>
                <w:rFonts w:ascii="Times New Roman" w:hAnsi="Times New Roman"/>
                <w:b/>
                <w:color w:val="000000" w:themeColor="text1"/>
                <w:kern w:val="0"/>
                <w:szCs w:val="21"/>
              </w:rPr>
            </w:pPr>
          </w:p>
        </w:tc>
      </w:tr>
    </w:tbl>
    <w:p w:rsidR="00F13A0E" w:rsidRPr="003F75EF" w:rsidRDefault="005A5899" w:rsidP="00A36653">
      <w:pPr>
        <w:snapToGrid w:val="0"/>
        <w:spacing w:line="380" w:lineRule="exact"/>
        <w:rPr>
          <w:rFonts w:ascii="Times New Roman" w:hAnsi="Times New Roman"/>
          <w:b/>
          <w:bCs/>
          <w:color w:val="000000" w:themeColor="text1"/>
          <w:sz w:val="28"/>
        </w:rPr>
      </w:pPr>
      <w:r w:rsidRPr="003F75EF">
        <w:rPr>
          <w:rFonts w:ascii="Times New Roman" w:hAnsi="Times New Roman"/>
          <w:b/>
          <w:bCs/>
          <w:color w:val="000000" w:themeColor="text1"/>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06"/>
      </w:tblGrid>
      <w:tr w:rsidR="003F75EF" w:rsidRPr="003F75EF" w:rsidTr="00ED2467">
        <w:trPr>
          <w:trHeight w:val="594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Pr="003F75EF" w:rsidRDefault="005D3D3E" w:rsidP="00ED2467">
            <w:pPr>
              <w:jc w:val="center"/>
              <w:rPr>
                <w:rFonts w:ascii="Times New Roman" w:hAnsi="Times New Roman"/>
                <w:b/>
                <w:color w:val="000000" w:themeColor="text1"/>
                <w:kern w:val="0"/>
              </w:rPr>
            </w:pPr>
            <w:r w:rsidRPr="003F75EF">
              <w:rPr>
                <w:rFonts w:ascii="Times New Roman" w:hAnsi="Times New Roman"/>
                <w:color w:val="000000" w:themeColor="text1"/>
              </w:rPr>
              <w:lastRenderedPageBreak/>
              <w:br w:type="page"/>
            </w:r>
            <w:r w:rsidR="007E7965" w:rsidRPr="003F75EF">
              <w:rPr>
                <w:rFonts w:ascii="Times New Roman" w:hAnsi="Times New Roman" w:hint="eastAsia"/>
                <w:b/>
                <w:color w:val="000000" w:themeColor="text1"/>
                <w:kern w:val="0"/>
              </w:rPr>
              <w:t>司局级单位对</w:t>
            </w:r>
            <w:r w:rsidR="00ED2467" w:rsidRPr="003F75EF">
              <w:rPr>
                <w:rFonts w:ascii="Times New Roman" w:hAnsi="Times New Roman" w:hint="eastAsia"/>
                <w:b/>
                <w:color w:val="000000" w:themeColor="text1"/>
                <w:kern w:val="0"/>
              </w:rPr>
              <w:t>原</w:t>
            </w:r>
          </w:p>
          <w:p w:rsidR="001B411F" w:rsidRPr="003F75EF" w:rsidRDefault="00ED2467" w:rsidP="00ED2467">
            <w:pPr>
              <w:jc w:val="center"/>
              <w:rPr>
                <w:rFonts w:ascii="Times New Roman" w:hAnsi="Times New Roman"/>
                <w:b/>
                <w:color w:val="000000" w:themeColor="text1"/>
                <w:kern w:val="0"/>
              </w:rPr>
            </w:pPr>
            <w:r w:rsidRPr="003F75EF">
              <w:rPr>
                <w:rFonts w:ascii="Times New Roman" w:hAnsi="Times New Roman" w:hint="eastAsia"/>
                <w:b/>
                <w:color w:val="000000" w:themeColor="text1"/>
                <w:kern w:val="0"/>
              </w:rPr>
              <w:t>“双百</w:t>
            </w:r>
          </w:p>
          <w:p w:rsidR="005D3D3E" w:rsidRPr="003F75EF" w:rsidRDefault="00ED2467" w:rsidP="00ED2467">
            <w:pPr>
              <w:jc w:val="center"/>
              <w:rPr>
                <w:rFonts w:ascii="Times New Roman" w:hAnsi="Times New Roman"/>
                <w:b/>
                <w:color w:val="000000" w:themeColor="text1"/>
                <w:kern w:val="0"/>
              </w:rPr>
            </w:pPr>
            <w:r w:rsidRPr="003F75EF">
              <w:rPr>
                <w:rFonts w:ascii="Times New Roman" w:hAnsi="Times New Roman" w:hint="eastAsia"/>
                <w:b/>
                <w:color w:val="000000" w:themeColor="text1"/>
                <w:kern w:val="0"/>
              </w:rPr>
              <w:t>”</w:t>
            </w:r>
          </w:p>
          <w:p w:rsidR="00ED2467" w:rsidRPr="003F75EF" w:rsidRDefault="00ED2467" w:rsidP="00ED2467">
            <w:pPr>
              <w:jc w:val="center"/>
              <w:rPr>
                <w:rFonts w:ascii="Times New Roman" w:hAnsi="Times New Roman"/>
                <w:b/>
                <w:color w:val="000000" w:themeColor="text1"/>
                <w:kern w:val="0"/>
              </w:rPr>
            </w:pPr>
            <w:r w:rsidRPr="003F75EF">
              <w:rPr>
                <w:rFonts w:ascii="Times New Roman" w:hAnsi="Times New Roman" w:hint="eastAsia"/>
                <w:b/>
                <w:color w:val="000000" w:themeColor="text1"/>
                <w:kern w:val="0"/>
              </w:rPr>
              <w:t>计划</w:t>
            </w:r>
            <w:r w:rsidR="007E7965" w:rsidRPr="003F75EF">
              <w:rPr>
                <w:rFonts w:ascii="Times New Roman" w:hAnsi="Times New Roman" w:hint="eastAsia"/>
                <w:b/>
                <w:color w:val="000000" w:themeColor="text1"/>
                <w:kern w:val="0"/>
              </w:rPr>
              <w:t>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5D3D3E" w:rsidRPr="003F75EF" w:rsidRDefault="005D3D3E" w:rsidP="009F157D">
            <w:pPr>
              <w:rPr>
                <w:rFonts w:ascii="Times New Roman" w:hAnsi="Times New Roman"/>
                <w:color w:val="000000" w:themeColor="text1"/>
              </w:rPr>
            </w:pPr>
          </w:p>
        </w:tc>
      </w:tr>
      <w:tr w:rsidR="003F75EF" w:rsidRPr="003F75EF" w:rsidTr="00ED2467">
        <w:trPr>
          <w:trHeight w:val="405"/>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E67555" w:rsidP="007B5133">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公</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章</w:t>
            </w:r>
          </w:p>
        </w:tc>
      </w:tr>
      <w:tr w:rsidR="003F75EF" w:rsidRPr="003F75EF" w:rsidTr="00ED2467">
        <w:trPr>
          <w:trHeight w:val="141"/>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5D3D3E" w:rsidP="001C287E">
            <w:pPr>
              <w:rPr>
                <w:rFonts w:ascii="Times New Roman" w:hAnsi="Times New Roman"/>
                <w:b/>
                <w:color w:val="000000" w:themeColor="text1"/>
                <w:kern w:val="0"/>
                <w:szCs w:val="21"/>
              </w:rPr>
            </w:pPr>
          </w:p>
        </w:tc>
      </w:tr>
      <w:tr w:rsidR="003F75EF" w:rsidRPr="003F75EF" w:rsidTr="00ED2467">
        <w:trPr>
          <w:trHeight w:val="70"/>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E67555" w:rsidP="00E67555">
            <w:pPr>
              <w:ind w:firstLineChars="98" w:firstLine="207"/>
              <w:rPr>
                <w:rFonts w:ascii="Times New Roman" w:hAnsi="Times New Roman"/>
                <w:b/>
                <w:color w:val="000000" w:themeColor="text1"/>
                <w:kern w:val="0"/>
                <w:szCs w:val="21"/>
              </w:rPr>
            </w:pPr>
            <w:r w:rsidRPr="003F75EF">
              <w:rPr>
                <w:rFonts w:ascii="Times New Roman" w:hAnsi="Times New Roman" w:hint="eastAsia"/>
                <w:b/>
                <w:color w:val="000000" w:themeColor="text1"/>
                <w:kern w:val="0"/>
                <w:szCs w:val="21"/>
              </w:rPr>
              <w:t>负责人（签字）</w:t>
            </w:r>
            <w:r w:rsidR="005D3D3E" w:rsidRPr="003F75EF">
              <w:rPr>
                <w:rFonts w:ascii="Times New Roman" w:hAnsi="Times New Roman"/>
                <w:b/>
                <w:color w:val="000000" w:themeColor="text1"/>
                <w:kern w:val="0"/>
                <w:szCs w:val="21"/>
              </w:rPr>
              <w:t xml:space="preserve">                                           </w:t>
            </w:r>
            <w:r w:rsidR="005D3D3E" w:rsidRPr="003F75EF">
              <w:rPr>
                <w:rFonts w:ascii="Times New Roman" w:hAnsi="Times New Roman" w:hint="eastAsia"/>
                <w:b/>
                <w:color w:val="000000" w:themeColor="text1"/>
                <w:kern w:val="0"/>
                <w:szCs w:val="21"/>
              </w:rPr>
              <w:t>年</w:t>
            </w:r>
            <w:r w:rsidR="005D3D3E" w:rsidRPr="003F75EF">
              <w:rPr>
                <w:rFonts w:ascii="Times New Roman" w:hAnsi="Times New Roman"/>
                <w:b/>
                <w:color w:val="000000" w:themeColor="text1"/>
                <w:kern w:val="0"/>
                <w:szCs w:val="21"/>
              </w:rPr>
              <w:t xml:space="preserve">    </w:t>
            </w:r>
            <w:r w:rsidR="005D3D3E" w:rsidRPr="003F75EF">
              <w:rPr>
                <w:rFonts w:ascii="Times New Roman" w:hAnsi="Times New Roman" w:hint="eastAsia"/>
                <w:b/>
                <w:color w:val="000000" w:themeColor="text1"/>
                <w:kern w:val="0"/>
                <w:szCs w:val="21"/>
              </w:rPr>
              <w:t>月</w:t>
            </w:r>
            <w:r w:rsidR="005D3D3E" w:rsidRPr="003F75EF">
              <w:rPr>
                <w:rFonts w:ascii="Times New Roman" w:hAnsi="Times New Roman"/>
                <w:b/>
                <w:color w:val="000000" w:themeColor="text1"/>
                <w:kern w:val="0"/>
                <w:szCs w:val="21"/>
              </w:rPr>
              <w:t xml:space="preserve">    </w:t>
            </w:r>
            <w:r w:rsidR="005D3D3E" w:rsidRPr="003F75EF">
              <w:rPr>
                <w:rFonts w:ascii="Times New Roman" w:hAnsi="Times New Roman" w:hint="eastAsia"/>
                <w:b/>
                <w:color w:val="000000" w:themeColor="text1"/>
                <w:kern w:val="0"/>
                <w:szCs w:val="21"/>
              </w:rPr>
              <w:t>日</w:t>
            </w:r>
          </w:p>
        </w:tc>
      </w:tr>
      <w:tr w:rsidR="003F75EF" w:rsidRPr="003F75EF" w:rsidTr="008F04C0">
        <w:trPr>
          <w:trHeight w:val="203"/>
          <w:jc w:val="center"/>
        </w:trPr>
        <w:tc>
          <w:tcPr>
            <w:tcW w:w="534" w:type="dxa"/>
            <w:vMerge/>
            <w:tcBorders>
              <w:left w:val="single" w:sz="4" w:space="0" w:color="auto"/>
              <w:bottom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5D3D3E" w:rsidRPr="003F75EF" w:rsidRDefault="005D3D3E" w:rsidP="001C287E">
            <w:pPr>
              <w:rPr>
                <w:rFonts w:ascii="Times New Roman" w:hAnsi="Times New Roman"/>
                <w:b/>
                <w:color w:val="000000" w:themeColor="text1"/>
                <w:kern w:val="0"/>
                <w:szCs w:val="21"/>
              </w:rPr>
            </w:pPr>
          </w:p>
        </w:tc>
      </w:tr>
      <w:tr w:rsidR="003F75EF" w:rsidRPr="003F75EF" w:rsidTr="00ED2467">
        <w:trPr>
          <w:trHeight w:val="287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Pr="003F75EF" w:rsidRDefault="00ED2467" w:rsidP="0022413B">
            <w:pPr>
              <w:spacing w:line="240" w:lineRule="exact"/>
              <w:jc w:val="center"/>
              <w:rPr>
                <w:rFonts w:ascii="Times New Roman" w:hAnsi="Times New Roman"/>
                <w:b/>
                <w:color w:val="000000" w:themeColor="text1"/>
                <w:kern w:val="0"/>
              </w:rPr>
            </w:pPr>
            <w:r w:rsidRPr="003F75EF">
              <w:rPr>
                <w:rFonts w:ascii="Times New Roman" w:hAnsi="Times New Roman" w:hint="eastAsia"/>
                <w:b/>
                <w:color w:val="000000" w:themeColor="text1"/>
                <w:kern w:val="0"/>
              </w:rPr>
              <w:t>司</w:t>
            </w:r>
          </w:p>
          <w:p w:rsidR="005D3D3E" w:rsidRPr="003F75EF" w:rsidRDefault="00ED2467" w:rsidP="008F04C0">
            <w:pPr>
              <w:spacing w:line="240" w:lineRule="exact"/>
              <w:jc w:val="center"/>
              <w:rPr>
                <w:rFonts w:ascii="Times New Roman" w:hAnsi="Times New Roman"/>
                <w:b/>
                <w:color w:val="000000" w:themeColor="text1"/>
              </w:rPr>
            </w:pPr>
            <w:r w:rsidRPr="003F75EF">
              <w:rPr>
                <w:rFonts w:ascii="Times New Roman" w:hAnsi="Times New Roman" w:hint="eastAsia"/>
                <w:b/>
                <w:color w:val="000000" w:themeColor="text1"/>
                <w:kern w:val="0"/>
              </w:rPr>
              <w:t>局级单位</w:t>
            </w:r>
            <w:r w:rsidR="007B5133" w:rsidRPr="003F75EF">
              <w:rPr>
                <w:rFonts w:ascii="Times New Roman" w:hAnsi="Times New Roman" w:hint="eastAsia"/>
                <w:b/>
                <w:color w:val="000000" w:themeColor="text1"/>
                <w:kern w:val="0"/>
              </w:rPr>
              <w:t>推荐</w:t>
            </w:r>
            <w:r w:rsidR="005D3D3E" w:rsidRPr="003F75EF">
              <w:rPr>
                <w:rFonts w:ascii="Times New Roman" w:hAnsi="Times New Roman" w:hint="eastAsia"/>
                <w:b/>
                <w:color w:val="000000" w:themeColor="text1"/>
                <w:kern w:val="0"/>
              </w:rPr>
              <w:t>意见</w:t>
            </w:r>
          </w:p>
        </w:tc>
        <w:tc>
          <w:tcPr>
            <w:tcW w:w="9206" w:type="dxa"/>
            <w:tcBorders>
              <w:top w:val="single" w:sz="4" w:space="0" w:color="auto"/>
              <w:left w:val="single" w:sz="4" w:space="0" w:color="auto"/>
              <w:bottom w:val="nil"/>
              <w:right w:val="single" w:sz="4" w:space="0" w:color="auto"/>
            </w:tcBorders>
            <w:shd w:val="clear" w:color="auto" w:fill="auto"/>
          </w:tcPr>
          <w:p w:rsidR="00015300" w:rsidRPr="003F75EF" w:rsidRDefault="00015300" w:rsidP="005D3D3E">
            <w:pPr>
              <w:rPr>
                <w:rFonts w:ascii="Times New Roman" w:hAnsi="Times New Roman"/>
                <w:b/>
                <w:color w:val="000000" w:themeColor="text1"/>
                <w:kern w:val="0"/>
                <w:szCs w:val="21"/>
              </w:rPr>
            </w:pPr>
          </w:p>
        </w:tc>
      </w:tr>
      <w:tr w:rsidR="003F75EF" w:rsidRPr="003F75EF" w:rsidTr="00ED2467">
        <w:trPr>
          <w:trHeight w:val="1980"/>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5D3D3E" w:rsidP="001C287E">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00057D08"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公</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章</w:t>
            </w:r>
          </w:p>
        </w:tc>
      </w:tr>
      <w:tr w:rsidR="003F75EF" w:rsidRPr="003F75EF" w:rsidTr="00ED2467">
        <w:trPr>
          <w:trHeight w:val="206"/>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5D3D3E" w:rsidP="001C287E">
            <w:pPr>
              <w:rPr>
                <w:rFonts w:ascii="Times New Roman" w:hAnsi="Times New Roman"/>
                <w:b/>
                <w:color w:val="000000" w:themeColor="text1"/>
                <w:kern w:val="0"/>
                <w:szCs w:val="21"/>
              </w:rPr>
            </w:pPr>
          </w:p>
        </w:tc>
      </w:tr>
      <w:tr w:rsidR="003F75EF" w:rsidRPr="003F75EF" w:rsidTr="00ED2467">
        <w:trPr>
          <w:trHeight w:val="251"/>
          <w:jc w:val="center"/>
        </w:trPr>
        <w:tc>
          <w:tcPr>
            <w:tcW w:w="534" w:type="dxa"/>
            <w:vMerge/>
            <w:tcBorders>
              <w:left w:val="single" w:sz="4" w:space="0" w:color="auto"/>
              <w:right w:val="single" w:sz="4" w:space="0" w:color="auto"/>
            </w:tcBorders>
            <w:shd w:val="clear" w:color="auto" w:fill="auto"/>
          </w:tcPr>
          <w:p w:rsidR="005D3D3E" w:rsidRPr="003F75EF" w:rsidRDefault="005D3D3E" w:rsidP="003C21D2">
            <w:pPr>
              <w:rPr>
                <w:rFonts w:ascii="Times New Roman" w:hAnsi="Times New Roman"/>
                <w:color w:val="000000" w:themeColor="text1"/>
              </w:rPr>
            </w:pPr>
          </w:p>
        </w:tc>
        <w:tc>
          <w:tcPr>
            <w:tcW w:w="9206" w:type="dxa"/>
            <w:tcBorders>
              <w:top w:val="nil"/>
              <w:left w:val="single" w:sz="4" w:space="0" w:color="auto"/>
              <w:bottom w:val="nil"/>
              <w:right w:val="single" w:sz="4" w:space="0" w:color="auto"/>
            </w:tcBorders>
            <w:shd w:val="clear" w:color="auto" w:fill="auto"/>
            <w:vAlign w:val="center"/>
          </w:tcPr>
          <w:p w:rsidR="005D3D3E" w:rsidRPr="003F75EF" w:rsidRDefault="005D3D3E" w:rsidP="001C287E">
            <w:pPr>
              <w:rPr>
                <w:rFonts w:ascii="Times New Roman" w:hAnsi="Times New Roman"/>
                <w:b/>
                <w:color w:val="000000" w:themeColor="text1"/>
                <w:kern w:val="0"/>
                <w:szCs w:val="21"/>
              </w:rPr>
            </w:pP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负责人</w:t>
            </w:r>
            <w:r w:rsidR="00057D08" w:rsidRPr="003F75EF">
              <w:rPr>
                <w:rFonts w:ascii="Times New Roman" w:hAnsi="Times New Roman" w:hint="eastAsia"/>
                <w:b/>
                <w:color w:val="000000" w:themeColor="text1"/>
                <w:kern w:val="0"/>
                <w:szCs w:val="21"/>
              </w:rPr>
              <w:t>（签字）</w:t>
            </w:r>
            <w:r w:rsidRPr="003F75EF">
              <w:rPr>
                <w:rFonts w:ascii="Times New Roman" w:hAnsi="Times New Roman" w:hint="eastAsia"/>
                <w:b/>
                <w:color w:val="000000" w:themeColor="text1"/>
                <w:kern w:val="0"/>
                <w:szCs w:val="21"/>
              </w:rPr>
              <w:t>：</w:t>
            </w:r>
            <w:r w:rsidRPr="003F75EF">
              <w:rPr>
                <w:rFonts w:ascii="Times New Roman" w:hAnsi="Times New Roman"/>
                <w:b/>
                <w:color w:val="000000" w:themeColor="text1"/>
                <w:kern w:val="0"/>
                <w:szCs w:val="21"/>
              </w:rPr>
              <w:t xml:space="preserve">             </w:t>
            </w:r>
            <w:r w:rsidR="00057D08" w:rsidRPr="003F75EF">
              <w:rPr>
                <w:rFonts w:ascii="Times New Roman" w:hAnsi="Times New Roman"/>
                <w:b/>
                <w:color w:val="000000" w:themeColor="text1"/>
                <w:kern w:val="0"/>
                <w:szCs w:val="21"/>
              </w:rPr>
              <w:t xml:space="preserve">                         </w:t>
            </w:r>
            <w:r w:rsidRPr="003F75EF">
              <w:rPr>
                <w:rFonts w:ascii="Times New Roman" w:hAnsi="Times New Roman"/>
                <w:b/>
                <w:color w:val="000000" w:themeColor="text1"/>
                <w:kern w:val="0"/>
                <w:szCs w:val="21"/>
              </w:rPr>
              <w:t xml:space="preserve">  </w:t>
            </w:r>
            <w:r w:rsidR="00057D08" w:rsidRPr="003F75EF">
              <w:rPr>
                <w:rFonts w:ascii="Times New Roman" w:hAnsi="Times New Roman"/>
                <w:b/>
                <w:color w:val="000000" w:themeColor="text1"/>
                <w:kern w:val="0"/>
                <w:szCs w:val="21"/>
              </w:rPr>
              <w:t xml:space="preserve"> </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年</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月</w:t>
            </w:r>
            <w:r w:rsidRPr="003F75EF">
              <w:rPr>
                <w:rFonts w:ascii="Times New Roman" w:hAnsi="Times New Roman"/>
                <w:b/>
                <w:color w:val="000000" w:themeColor="text1"/>
                <w:kern w:val="0"/>
                <w:szCs w:val="21"/>
              </w:rPr>
              <w:t xml:space="preserve">    </w:t>
            </w:r>
            <w:r w:rsidRPr="003F75EF">
              <w:rPr>
                <w:rFonts w:ascii="Times New Roman" w:hAnsi="Times New Roman" w:hint="eastAsia"/>
                <w:b/>
                <w:color w:val="000000" w:themeColor="text1"/>
                <w:kern w:val="0"/>
                <w:szCs w:val="21"/>
              </w:rPr>
              <w:t>日</w:t>
            </w:r>
          </w:p>
        </w:tc>
      </w:tr>
      <w:tr w:rsidR="00E15F4E" w:rsidRPr="003F75EF" w:rsidTr="008F04C0">
        <w:trPr>
          <w:trHeight w:val="882"/>
          <w:jc w:val="center"/>
        </w:trPr>
        <w:tc>
          <w:tcPr>
            <w:tcW w:w="534" w:type="dxa"/>
            <w:vMerge/>
            <w:tcBorders>
              <w:left w:val="single" w:sz="4" w:space="0" w:color="auto"/>
              <w:bottom w:val="single" w:sz="4" w:space="0" w:color="auto"/>
              <w:right w:val="single" w:sz="4" w:space="0" w:color="auto"/>
            </w:tcBorders>
            <w:shd w:val="clear" w:color="auto" w:fill="auto"/>
          </w:tcPr>
          <w:p w:rsidR="00E15F4E" w:rsidRPr="003F75EF" w:rsidRDefault="00E15F4E" w:rsidP="003C21D2">
            <w:pPr>
              <w:rPr>
                <w:rFonts w:ascii="Times New Roman" w:hAnsi="Times New Roman"/>
                <w:color w:val="000000" w:themeColor="text1"/>
              </w:rPr>
            </w:pPr>
          </w:p>
        </w:tc>
        <w:tc>
          <w:tcPr>
            <w:tcW w:w="9206" w:type="dxa"/>
            <w:tcBorders>
              <w:top w:val="nil"/>
              <w:left w:val="single" w:sz="4" w:space="0" w:color="auto"/>
              <w:right w:val="single" w:sz="4" w:space="0" w:color="auto"/>
            </w:tcBorders>
            <w:shd w:val="clear" w:color="auto" w:fill="auto"/>
            <w:vAlign w:val="center"/>
          </w:tcPr>
          <w:p w:rsidR="00E15F4E" w:rsidRPr="003F75EF" w:rsidRDefault="00E15F4E" w:rsidP="001C287E">
            <w:pPr>
              <w:jc w:val="center"/>
              <w:rPr>
                <w:rFonts w:ascii="Times New Roman" w:hAnsi="Times New Roman"/>
                <w:b/>
                <w:color w:val="000000" w:themeColor="text1"/>
                <w:kern w:val="0"/>
                <w:szCs w:val="21"/>
              </w:rPr>
            </w:pPr>
          </w:p>
        </w:tc>
      </w:tr>
    </w:tbl>
    <w:p w:rsidR="00F42B93" w:rsidRPr="003F75EF" w:rsidRDefault="00F42B93" w:rsidP="00C172AF">
      <w:pPr>
        <w:snapToGrid w:val="0"/>
        <w:spacing w:line="20" w:lineRule="exact"/>
        <w:rPr>
          <w:rFonts w:ascii="仿宋_GB2312" w:eastAsia="仿宋_GB2312" w:hAnsi="Times New Roman"/>
          <w:color w:val="000000" w:themeColor="text1"/>
          <w:sz w:val="30"/>
          <w:szCs w:val="30"/>
        </w:rPr>
      </w:pPr>
    </w:p>
    <w:p w:rsidR="00F84E23" w:rsidRPr="003F75EF" w:rsidRDefault="00F84E23" w:rsidP="00C172AF">
      <w:pPr>
        <w:snapToGrid w:val="0"/>
        <w:spacing w:line="20" w:lineRule="exact"/>
        <w:rPr>
          <w:rFonts w:ascii="仿宋_GB2312" w:eastAsia="仿宋_GB2312" w:hAnsi="Times New Roman"/>
          <w:color w:val="000000" w:themeColor="text1"/>
          <w:sz w:val="30"/>
          <w:szCs w:val="30"/>
        </w:rPr>
      </w:pPr>
    </w:p>
    <w:sectPr w:rsidR="00F84E23" w:rsidRPr="003F75EF" w:rsidSect="00AB1CFE">
      <w:footerReference w:type="default" r:id="rId11"/>
      <w:pgSz w:w="11906" w:h="16838"/>
      <w:pgMar w:top="1440" w:right="1191" w:bottom="1440" w:left="119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BD" w:rsidRDefault="003C12BD" w:rsidP="007479D4">
      <w:r>
        <w:separator/>
      </w:r>
    </w:p>
  </w:endnote>
  <w:endnote w:type="continuationSeparator" w:id="0">
    <w:p w:rsidR="003C12BD" w:rsidRDefault="003C12BD" w:rsidP="0074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宋体_ミ..茙."/>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Default="00F84E23">
    <w:pPr>
      <w:pStyle w:val="a4"/>
      <w:jc w:val="center"/>
    </w:pPr>
  </w:p>
  <w:p w:rsidR="00F84E23" w:rsidRDefault="00F84E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Pr="0004708F" w:rsidRDefault="00F84E23"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E764BE">
      <w:rPr>
        <w:rFonts w:ascii="Times New Roman" w:hAnsi="Times New Roman"/>
        <w:noProof/>
        <w:sz w:val="28"/>
        <w:szCs w:val="28"/>
      </w:rPr>
      <w:t>11</w:t>
    </w:r>
    <w:r w:rsidRPr="00AB1CFE">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BD" w:rsidRDefault="003C12BD" w:rsidP="007479D4">
      <w:r>
        <w:separator/>
      </w:r>
    </w:p>
  </w:footnote>
  <w:footnote w:type="continuationSeparator" w:id="0">
    <w:p w:rsidR="003C12BD" w:rsidRDefault="003C12BD" w:rsidP="00747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Default="00F84E23" w:rsidP="00CF18F1">
    <w:pPr>
      <w:pStyle w:val="a3"/>
      <w:pBdr>
        <w:bottom w:val="none" w:sz="0" w:space="0" w:color="auto"/>
      </w:pBdr>
      <w:spacing w:line="2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4B9D"/>
    <w:multiLevelType w:val="hybridMultilevel"/>
    <w:tmpl w:val="28E4F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FA373D"/>
    <w:multiLevelType w:val="hybridMultilevel"/>
    <w:tmpl w:val="23B67FB0"/>
    <w:lvl w:ilvl="0" w:tplc="B4BE57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1C421C"/>
    <w:multiLevelType w:val="hybridMultilevel"/>
    <w:tmpl w:val="AEB03A54"/>
    <w:lvl w:ilvl="0" w:tplc="2B8C2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D204BE"/>
    <w:multiLevelType w:val="hybridMultilevel"/>
    <w:tmpl w:val="24425426"/>
    <w:lvl w:ilvl="0" w:tplc="3CBED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2F4362"/>
    <w:multiLevelType w:val="hybridMultilevel"/>
    <w:tmpl w:val="C2A6E2D2"/>
    <w:lvl w:ilvl="0" w:tplc="6C1497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D4"/>
    <w:rsid w:val="00004D34"/>
    <w:rsid w:val="00013050"/>
    <w:rsid w:val="00013922"/>
    <w:rsid w:val="00015300"/>
    <w:rsid w:val="0002464E"/>
    <w:rsid w:val="000312A9"/>
    <w:rsid w:val="000313C3"/>
    <w:rsid w:val="0003355B"/>
    <w:rsid w:val="0003645C"/>
    <w:rsid w:val="00041EAB"/>
    <w:rsid w:val="00043D03"/>
    <w:rsid w:val="00044F9F"/>
    <w:rsid w:val="00045D53"/>
    <w:rsid w:val="0004708F"/>
    <w:rsid w:val="0004710A"/>
    <w:rsid w:val="00051D02"/>
    <w:rsid w:val="00054427"/>
    <w:rsid w:val="00057D08"/>
    <w:rsid w:val="000648CA"/>
    <w:rsid w:val="0006762E"/>
    <w:rsid w:val="000735B8"/>
    <w:rsid w:val="00075DB5"/>
    <w:rsid w:val="00076816"/>
    <w:rsid w:val="0008581E"/>
    <w:rsid w:val="00086800"/>
    <w:rsid w:val="00087CD9"/>
    <w:rsid w:val="00091F18"/>
    <w:rsid w:val="0009258F"/>
    <w:rsid w:val="00092B47"/>
    <w:rsid w:val="00093312"/>
    <w:rsid w:val="000968F2"/>
    <w:rsid w:val="000A1B31"/>
    <w:rsid w:val="000A28D5"/>
    <w:rsid w:val="000A7A3A"/>
    <w:rsid w:val="000B3774"/>
    <w:rsid w:val="000B6A89"/>
    <w:rsid w:val="000B72B1"/>
    <w:rsid w:val="000C17DB"/>
    <w:rsid w:val="000C4933"/>
    <w:rsid w:val="000C58DF"/>
    <w:rsid w:val="000D11BF"/>
    <w:rsid w:val="000D1EC4"/>
    <w:rsid w:val="000E4114"/>
    <w:rsid w:val="000F3728"/>
    <w:rsid w:val="000F3F21"/>
    <w:rsid w:val="000F5FD1"/>
    <w:rsid w:val="0010759A"/>
    <w:rsid w:val="00137399"/>
    <w:rsid w:val="00142DDC"/>
    <w:rsid w:val="00150FF6"/>
    <w:rsid w:val="00152531"/>
    <w:rsid w:val="00152ECC"/>
    <w:rsid w:val="001674E9"/>
    <w:rsid w:val="00167780"/>
    <w:rsid w:val="00183081"/>
    <w:rsid w:val="001870BC"/>
    <w:rsid w:val="00187317"/>
    <w:rsid w:val="00187ED7"/>
    <w:rsid w:val="001916A0"/>
    <w:rsid w:val="0019184A"/>
    <w:rsid w:val="00192379"/>
    <w:rsid w:val="001A4388"/>
    <w:rsid w:val="001B0ADA"/>
    <w:rsid w:val="001B288D"/>
    <w:rsid w:val="001B411F"/>
    <w:rsid w:val="001B7498"/>
    <w:rsid w:val="001C287E"/>
    <w:rsid w:val="001C5A77"/>
    <w:rsid w:val="001C5B74"/>
    <w:rsid w:val="001C6F2D"/>
    <w:rsid w:val="001D07E9"/>
    <w:rsid w:val="001D115F"/>
    <w:rsid w:val="001D2F9F"/>
    <w:rsid w:val="001D3C90"/>
    <w:rsid w:val="001D6644"/>
    <w:rsid w:val="001E4682"/>
    <w:rsid w:val="001F378B"/>
    <w:rsid w:val="001F718A"/>
    <w:rsid w:val="00203C01"/>
    <w:rsid w:val="00210D25"/>
    <w:rsid w:val="002120A7"/>
    <w:rsid w:val="00212C32"/>
    <w:rsid w:val="00214771"/>
    <w:rsid w:val="00214F54"/>
    <w:rsid w:val="00217937"/>
    <w:rsid w:val="00220CD3"/>
    <w:rsid w:val="0022413B"/>
    <w:rsid w:val="00230EC8"/>
    <w:rsid w:val="002431C9"/>
    <w:rsid w:val="0024754D"/>
    <w:rsid w:val="002504F5"/>
    <w:rsid w:val="002524D4"/>
    <w:rsid w:val="00252A91"/>
    <w:rsid w:val="00256B32"/>
    <w:rsid w:val="00257B23"/>
    <w:rsid w:val="002638EB"/>
    <w:rsid w:val="00263BE5"/>
    <w:rsid w:val="00272280"/>
    <w:rsid w:val="00277652"/>
    <w:rsid w:val="002809DB"/>
    <w:rsid w:val="002876A4"/>
    <w:rsid w:val="002A12B7"/>
    <w:rsid w:val="002A71DC"/>
    <w:rsid w:val="002B4E33"/>
    <w:rsid w:val="002C0220"/>
    <w:rsid w:val="002C5E28"/>
    <w:rsid w:val="002C7BDF"/>
    <w:rsid w:val="002D35C6"/>
    <w:rsid w:val="002E2427"/>
    <w:rsid w:val="002E40EE"/>
    <w:rsid w:val="002E5167"/>
    <w:rsid w:val="002E5952"/>
    <w:rsid w:val="002F1380"/>
    <w:rsid w:val="002F514F"/>
    <w:rsid w:val="002F68C5"/>
    <w:rsid w:val="002F6CF8"/>
    <w:rsid w:val="002F785E"/>
    <w:rsid w:val="00307A10"/>
    <w:rsid w:val="00307E72"/>
    <w:rsid w:val="0031070A"/>
    <w:rsid w:val="003135E9"/>
    <w:rsid w:val="00320A40"/>
    <w:rsid w:val="00322E54"/>
    <w:rsid w:val="00323B5C"/>
    <w:rsid w:val="00324D31"/>
    <w:rsid w:val="00327A30"/>
    <w:rsid w:val="00327B76"/>
    <w:rsid w:val="0033082C"/>
    <w:rsid w:val="00332EB0"/>
    <w:rsid w:val="00335092"/>
    <w:rsid w:val="00335C80"/>
    <w:rsid w:val="00341E8E"/>
    <w:rsid w:val="0034269B"/>
    <w:rsid w:val="00344A9F"/>
    <w:rsid w:val="003466D5"/>
    <w:rsid w:val="00347F48"/>
    <w:rsid w:val="00362C76"/>
    <w:rsid w:val="00364488"/>
    <w:rsid w:val="00375CCD"/>
    <w:rsid w:val="00384461"/>
    <w:rsid w:val="003955F4"/>
    <w:rsid w:val="00397E11"/>
    <w:rsid w:val="003A5C93"/>
    <w:rsid w:val="003A6199"/>
    <w:rsid w:val="003B35A6"/>
    <w:rsid w:val="003B6421"/>
    <w:rsid w:val="003C0676"/>
    <w:rsid w:val="003C12BD"/>
    <w:rsid w:val="003C21D2"/>
    <w:rsid w:val="003C4B42"/>
    <w:rsid w:val="003C5142"/>
    <w:rsid w:val="003D7349"/>
    <w:rsid w:val="003F106E"/>
    <w:rsid w:val="003F4CA4"/>
    <w:rsid w:val="003F5FF5"/>
    <w:rsid w:val="003F6387"/>
    <w:rsid w:val="003F75EF"/>
    <w:rsid w:val="004050E8"/>
    <w:rsid w:val="00407DAC"/>
    <w:rsid w:val="00411983"/>
    <w:rsid w:val="0041444E"/>
    <w:rsid w:val="00420B35"/>
    <w:rsid w:val="00431AEB"/>
    <w:rsid w:val="00432DAF"/>
    <w:rsid w:val="00433A8A"/>
    <w:rsid w:val="00433B7E"/>
    <w:rsid w:val="00434831"/>
    <w:rsid w:val="00436895"/>
    <w:rsid w:val="00440A80"/>
    <w:rsid w:val="00440BB2"/>
    <w:rsid w:val="004410DA"/>
    <w:rsid w:val="004439D5"/>
    <w:rsid w:val="0044441E"/>
    <w:rsid w:val="00447226"/>
    <w:rsid w:val="00447244"/>
    <w:rsid w:val="00460340"/>
    <w:rsid w:val="00462419"/>
    <w:rsid w:val="00463916"/>
    <w:rsid w:val="00464A3F"/>
    <w:rsid w:val="00471EF7"/>
    <w:rsid w:val="00473870"/>
    <w:rsid w:val="00473AF9"/>
    <w:rsid w:val="00474AEE"/>
    <w:rsid w:val="00476768"/>
    <w:rsid w:val="00485B0A"/>
    <w:rsid w:val="00490E81"/>
    <w:rsid w:val="00492F12"/>
    <w:rsid w:val="0049433D"/>
    <w:rsid w:val="00494C13"/>
    <w:rsid w:val="004A087C"/>
    <w:rsid w:val="004A2C0C"/>
    <w:rsid w:val="004A38BB"/>
    <w:rsid w:val="004B1D5D"/>
    <w:rsid w:val="004B1ECE"/>
    <w:rsid w:val="004B2D61"/>
    <w:rsid w:val="004B4024"/>
    <w:rsid w:val="004B6B5A"/>
    <w:rsid w:val="004B6FCC"/>
    <w:rsid w:val="004C3686"/>
    <w:rsid w:val="004C4B7E"/>
    <w:rsid w:val="004C6C69"/>
    <w:rsid w:val="004D00C1"/>
    <w:rsid w:val="004D1F6C"/>
    <w:rsid w:val="004D24A8"/>
    <w:rsid w:val="004E049B"/>
    <w:rsid w:val="004E2449"/>
    <w:rsid w:val="004E30FA"/>
    <w:rsid w:val="004E5282"/>
    <w:rsid w:val="004F63F6"/>
    <w:rsid w:val="004F7CFC"/>
    <w:rsid w:val="00500158"/>
    <w:rsid w:val="005031DB"/>
    <w:rsid w:val="0050603A"/>
    <w:rsid w:val="00506607"/>
    <w:rsid w:val="00506B98"/>
    <w:rsid w:val="005073F3"/>
    <w:rsid w:val="00517F00"/>
    <w:rsid w:val="005233E6"/>
    <w:rsid w:val="00530228"/>
    <w:rsid w:val="00533803"/>
    <w:rsid w:val="0054356E"/>
    <w:rsid w:val="00544DC5"/>
    <w:rsid w:val="00545498"/>
    <w:rsid w:val="005476FB"/>
    <w:rsid w:val="00547CE9"/>
    <w:rsid w:val="00550D53"/>
    <w:rsid w:val="0055221D"/>
    <w:rsid w:val="005566F3"/>
    <w:rsid w:val="005734A6"/>
    <w:rsid w:val="005734CD"/>
    <w:rsid w:val="00574531"/>
    <w:rsid w:val="00580F91"/>
    <w:rsid w:val="00592BD0"/>
    <w:rsid w:val="005A5899"/>
    <w:rsid w:val="005A6315"/>
    <w:rsid w:val="005B4FEC"/>
    <w:rsid w:val="005C089C"/>
    <w:rsid w:val="005C1C45"/>
    <w:rsid w:val="005C212F"/>
    <w:rsid w:val="005C384E"/>
    <w:rsid w:val="005C4A4C"/>
    <w:rsid w:val="005C4EA4"/>
    <w:rsid w:val="005C5E3E"/>
    <w:rsid w:val="005C72C8"/>
    <w:rsid w:val="005C74EC"/>
    <w:rsid w:val="005D2E33"/>
    <w:rsid w:val="005D35C2"/>
    <w:rsid w:val="005D3D3E"/>
    <w:rsid w:val="005D4737"/>
    <w:rsid w:val="005E5210"/>
    <w:rsid w:val="005E62BF"/>
    <w:rsid w:val="005F6C9F"/>
    <w:rsid w:val="00601ECB"/>
    <w:rsid w:val="00603513"/>
    <w:rsid w:val="006040F4"/>
    <w:rsid w:val="00604139"/>
    <w:rsid w:val="00604FF1"/>
    <w:rsid w:val="006057C0"/>
    <w:rsid w:val="00606614"/>
    <w:rsid w:val="00611354"/>
    <w:rsid w:val="0061379B"/>
    <w:rsid w:val="00614D50"/>
    <w:rsid w:val="00615A82"/>
    <w:rsid w:val="006265FD"/>
    <w:rsid w:val="00633770"/>
    <w:rsid w:val="0063787D"/>
    <w:rsid w:val="006401DA"/>
    <w:rsid w:val="00643DF0"/>
    <w:rsid w:val="006501D5"/>
    <w:rsid w:val="00655E2B"/>
    <w:rsid w:val="00656A72"/>
    <w:rsid w:val="00661D7B"/>
    <w:rsid w:val="006646B8"/>
    <w:rsid w:val="006701EC"/>
    <w:rsid w:val="0068166D"/>
    <w:rsid w:val="00686B2A"/>
    <w:rsid w:val="00691FCD"/>
    <w:rsid w:val="006979AD"/>
    <w:rsid w:val="006A223E"/>
    <w:rsid w:val="006A322B"/>
    <w:rsid w:val="006A3B3C"/>
    <w:rsid w:val="006B310B"/>
    <w:rsid w:val="006B56A7"/>
    <w:rsid w:val="006C1296"/>
    <w:rsid w:val="006C43C6"/>
    <w:rsid w:val="006C5C9F"/>
    <w:rsid w:val="006D60CB"/>
    <w:rsid w:val="006E0228"/>
    <w:rsid w:val="006E056E"/>
    <w:rsid w:val="006E1B2F"/>
    <w:rsid w:val="006E3B37"/>
    <w:rsid w:val="006E4EEE"/>
    <w:rsid w:val="006F26F9"/>
    <w:rsid w:val="006F4414"/>
    <w:rsid w:val="00704098"/>
    <w:rsid w:val="0070739C"/>
    <w:rsid w:val="00707967"/>
    <w:rsid w:val="00710D5E"/>
    <w:rsid w:val="00716C39"/>
    <w:rsid w:val="00721784"/>
    <w:rsid w:val="0072288B"/>
    <w:rsid w:val="00723B2B"/>
    <w:rsid w:val="00735B01"/>
    <w:rsid w:val="00744B6E"/>
    <w:rsid w:val="007479D4"/>
    <w:rsid w:val="00750E81"/>
    <w:rsid w:val="00751244"/>
    <w:rsid w:val="007648AA"/>
    <w:rsid w:val="0076690B"/>
    <w:rsid w:val="00772739"/>
    <w:rsid w:val="00775297"/>
    <w:rsid w:val="00775820"/>
    <w:rsid w:val="00785B97"/>
    <w:rsid w:val="00786C91"/>
    <w:rsid w:val="007948CE"/>
    <w:rsid w:val="00795759"/>
    <w:rsid w:val="007A6B4C"/>
    <w:rsid w:val="007B1077"/>
    <w:rsid w:val="007B5133"/>
    <w:rsid w:val="007D36FF"/>
    <w:rsid w:val="007D4775"/>
    <w:rsid w:val="007E0C93"/>
    <w:rsid w:val="007E4CA4"/>
    <w:rsid w:val="007E6C11"/>
    <w:rsid w:val="007E7965"/>
    <w:rsid w:val="007F1B1D"/>
    <w:rsid w:val="007F4DB8"/>
    <w:rsid w:val="007F5C28"/>
    <w:rsid w:val="0080616D"/>
    <w:rsid w:val="0081016E"/>
    <w:rsid w:val="00812EE2"/>
    <w:rsid w:val="008135F8"/>
    <w:rsid w:val="00816888"/>
    <w:rsid w:val="00817B20"/>
    <w:rsid w:val="00825B92"/>
    <w:rsid w:val="008279A8"/>
    <w:rsid w:val="0083144E"/>
    <w:rsid w:val="00832232"/>
    <w:rsid w:val="00833C4D"/>
    <w:rsid w:val="00833E36"/>
    <w:rsid w:val="008407F7"/>
    <w:rsid w:val="00840C47"/>
    <w:rsid w:val="00847E37"/>
    <w:rsid w:val="00850ADD"/>
    <w:rsid w:val="00850DFB"/>
    <w:rsid w:val="00855975"/>
    <w:rsid w:val="00855E38"/>
    <w:rsid w:val="008610BF"/>
    <w:rsid w:val="00861C8C"/>
    <w:rsid w:val="008632F1"/>
    <w:rsid w:val="00865D6E"/>
    <w:rsid w:val="00870563"/>
    <w:rsid w:val="00870D21"/>
    <w:rsid w:val="008726A6"/>
    <w:rsid w:val="00875C6A"/>
    <w:rsid w:val="0088018C"/>
    <w:rsid w:val="008902F5"/>
    <w:rsid w:val="00893A21"/>
    <w:rsid w:val="00894F05"/>
    <w:rsid w:val="008966DB"/>
    <w:rsid w:val="00897FB8"/>
    <w:rsid w:val="008A2144"/>
    <w:rsid w:val="008A5827"/>
    <w:rsid w:val="008C2FA9"/>
    <w:rsid w:val="008D392E"/>
    <w:rsid w:val="008E3810"/>
    <w:rsid w:val="008E5344"/>
    <w:rsid w:val="008E59AF"/>
    <w:rsid w:val="008E5EFF"/>
    <w:rsid w:val="008F04C0"/>
    <w:rsid w:val="008F3661"/>
    <w:rsid w:val="008F3C5B"/>
    <w:rsid w:val="0090333B"/>
    <w:rsid w:val="00905CAF"/>
    <w:rsid w:val="00910E2B"/>
    <w:rsid w:val="0091298E"/>
    <w:rsid w:val="00914274"/>
    <w:rsid w:val="00917848"/>
    <w:rsid w:val="0092036A"/>
    <w:rsid w:val="00923451"/>
    <w:rsid w:val="00944E36"/>
    <w:rsid w:val="00947A66"/>
    <w:rsid w:val="00965582"/>
    <w:rsid w:val="00977989"/>
    <w:rsid w:val="00984E46"/>
    <w:rsid w:val="0099132C"/>
    <w:rsid w:val="00992F4B"/>
    <w:rsid w:val="00993D5D"/>
    <w:rsid w:val="009A42DD"/>
    <w:rsid w:val="009B21F5"/>
    <w:rsid w:val="009B288B"/>
    <w:rsid w:val="009B3762"/>
    <w:rsid w:val="009B4349"/>
    <w:rsid w:val="009B5BA0"/>
    <w:rsid w:val="009C0FC0"/>
    <w:rsid w:val="009C5E91"/>
    <w:rsid w:val="009D51F5"/>
    <w:rsid w:val="009D5F6B"/>
    <w:rsid w:val="009E09DB"/>
    <w:rsid w:val="009E2C88"/>
    <w:rsid w:val="009E5C9C"/>
    <w:rsid w:val="009F157D"/>
    <w:rsid w:val="009F5033"/>
    <w:rsid w:val="00A013A1"/>
    <w:rsid w:val="00A014F3"/>
    <w:rsid w:val="00A0573A"/>
    <w:rsid w:val="00A102C8"/>
    <w:rsid w:val="00A11EC9"/>
    <w:rsid w:val="00A13CCB"/>
    <w:rsid w:val="00A13D46"/>
    <w:rsid w:val="00A16CDD"/>
    <w:rsid w:val="00A174E2"/>
    <w:rsid w:val="00A177A6"/>
    <w:rsid w:val="00A228FB"/>
    <w:rsid w:val="00A22F81"/>
    <w:rsid w:val="00A306E6"/>
    <w:rsid w:val="00A36653"/>
    <w:rsid w:val="00A41AAE"/>
    <w:rsid w:val="00A42411"/>
    <w:rsid w:val="00A42438"/>
    <w:rsid w:val="00A538CC"/>
    <w:rsid w:val="00A656B6"/>
    <w:rsid w:val="00A70E28"/>
    <w:rsid w:val="00A74BBC"/>
    <w:rsid w:val="00A74EF4"/>
    <w:rsid w:val="00A77277"/>
    <w:rsid w:val="00A77707"/>
    <w:rsid w:val="00A83403"/>
    <w:rsid w:val="00A865F9"/>
    <w:rsid w:val="00AA1200"/>
    <w:rsid w:val="00AA4792"/>
    <w:rsid w:val="00AA584A"/>
    <w:rsid w:val="00AB1CFE"/>
    <w:rsid w:val="00AB6A9F"/>
    <w:rsid w:val="00AC03A1"/>
    <w:rsid w:val="00AC27C5"/>
    <w:rsid w:val="00AC4C04"/>
    <w:rsid w:val="00AD1E4A"/>
    <w:rsid w:val="00AD4648"/>
    <w:rsid w:val="00AD6BB0"/>
    <w:rsid w:val="00AE1C03"/>
    <w:rsid w:val="00AE2342"/>
    <w:rsid w:val="00AE3236"/>
    <w:rsid w:val="00AE5407"/>
    <w:rsid w:val="00AF2A90"/>
    <w:rsid w:val="00AF33F3"/>
    <w:rsid w:val="00B018A2"/>
    <w:rsid w:val="00B0341C"/>
    <w:rsid w:val="00B07BA4"/>
    <w:rsid w:val="00B12CB4"/>
    <w:rsid w:val="00B1300F"/>
    <w:rsid w:val="00B14AE2"/>
    <w:rsid w:val="00B15955"/>
    <w:rsid w:val="00B2213E"/>
    <w:rsid w:val="00B2452A"/>
    <w:rsid w:val="00B33209"/>
    <w:rsid w:val="00B3425C"/>
    <w:rsid w:val="00B36E20"/>
    <w:rsid w:val="00B36EED"/>
    <w:rsid w:val="00B40BCB"/>
    <w:rsid w:val="00B417CA"/>
    <w:rsid w:val="00B4676D"/>
    <w:rsid w:val="00B55E91"/>
    <w:rsid w:val="00B619D0"/>
    <w:rsid w:val="00B62389"/>
    <w:rsid w:val="00B668A2"/>
    <w:rsid w:val="00B72F7F"/>
    <w:rsid w:val="00B76B8D"/>
    <w:rsid w:val="00B82409"/>
    <w:rsid w:val="00B86725"/>
    <w:rsid w:val="00B91AD6"/>
    <w:rsid w:val="00B978D5"/>
    <w:rsid w:val="00BA0EE0"/>
    <w:rsid w:val="00BA5A7E"/>
    <w:rsid w:val="00BA660C"/>
    <w:rsid w:val="00BA7A31"/>
    <w:rsid w:val="00BB086E"/>
    <w:rsid w:val="00BB50E1"/>
    <w:rsid w:val="00BB5C9C"/>
    <w:rsid w:val="00BC5D22"/>
    <w:rsid w:val="00BC6D6F"/>
    <w:rsid w:val="00BD0059"/>
    <w:rsid w:val="00BD1227"/>
    <w:rsid w:val="00BD4221"/>
    <w:rsid w:val="00BD73D8"/>
    <w:rsid w:val="00BD7BBB"/>
    <w:rsid w:val="00BE1575"/>
    <w:rsid w:val="00BE727A"/>
    <w:rsid w:val="00BF0B1E"/>
    <w:rsid w:val="00BF40A3"/>
    <w:rsid w:val="00BF4A0C"/>
    <w:rsid w:val="00BF66F1"/>
    <w:rsid w:val="00BF6DBA"/>
    <w:rsid w:val="00BF767E"/>
    <w:rsid w:val="00BF779B"/>
    <w:rsid w:val="00C05A9B"/>
    <w:rsid w:val="00C07D99"/>
    <w:rsid w:val="00C10DE1"/>
    <w:rsid w:val="00C16272"/>
    <w:rsid w:val="00C172AF"/>
    <w:rsid w:val="00C20F29"/>
    <w:rsid w:val="00C31278"/>
    <w:rsid w:val="00C40FBF"/>
    <w:rsid w:val="00C45070"/>
    <w:rsid w:val="00C4563F"/>
    <w:rsid w:val="00C4728F"/>
    <w:rsid w:val="00C47F53"/>
    <w:rsid w:val="00C5255E"/>
    <w:rsid w:val="00C53863"/>
    <w:rsid w:val="00C56145"/>
    <w:rsid w:val="00C60E0B"/>
    <w:rsid w:val="00C61AAF"/>
    <w:rsid w:val="00C66825"/>
    <w:rsid w:val="00C773CB"/>
    <w:rsid w:val="00C83EB1"/>
    <w:rsid w:val="00C95BFA"/>
    <w:rsid w:val="00C961BE"/>
    <w:rsid w:val="00CA33AF"/>
    <w:rsid w:val="00CA7425"/>
    <w:rsid w:val="00CB149E"/>
    <w:rsid w:val="00CB3759"/>
    <w:rsid w:val="00CC0D09"/>
    <w:rsid w:val="00CC1CE7"/>
    <w:rsid w:val="00CC605C"/>
    <w:rsid w:val="00CC78C7"/>
    <w:rsid w:val="00CD128C"/>
    <w:rsid w:val="00CD6C38"/>
    <w:rsid w:val="00CD6EEA"/>
    <w:rsid w:val="00CE6E38"/>
    <w:rsid w:val="00CF18F1"/>
    <w:rsid w:val="00D026C3"/>
    <w:rsid w:val="00D04C60"/>
    <w:rsid w:val="00D15032"/>
    <w:rsid w:val="00D15624"/>
    <w:rsid w:val="00D17ACF"/>
    <w:rsid w:val="00D200A3"/>
    <w:rsid w:val="00D22076"/>
    <w:rsid w:val="00D26678"/>
    <w:rsid w:val="00D318F1"/>
    <w:rsid w:val="00D32B9D"/>
    <w:rsid w:val="00D335EC"/>
    <w:rsid w:val="00D46FEF"/>
    <w:rsid w:val="00D504D6"/>
    <w:rsid w:val="00D51C4F"/>
    <w:rsid w:val="00D542A6"/>
    <w:rsid w:val="00D55084"/>
    <w:rsid w:val="00D5586F"/>
    <w:rsid w:val="00D6260A"/>
    <w:rsid w:val="00D653FB"/>
    <w:rsid w:val="00D7095E"/>
    <w:rsid w:val="00D70D63"/>
    <w:rsid w:val="00D73964"/>
    <w:rsid w:val="00D75A30"/>
    <w:rsid w:val="00D76371"/>
    <w:rsid w:val="00D8151D"/>
    <w:rsid w:val="00D82F51"/>
    <w:rsid w:val="00D90F03"/>
    <w:rsid w:val="00D91798"/>
    <w:rsid w:val="00D9277A"/>
    <w:rsid w:val="00D92F00"/>
    <w:rsid w:val="00D938C4"/>
    <w:rsid w:val="00DA4E3A"/>
    <w:rsid w:val="00DA539F"/>
    <w:rsid w:val="00DB338F"/>
    <w:rsid w:val="00DC18BD"/>
    <w:rsid w:val="00DC7351"/>
    <w:rsid w:val="00DD60EC"/>
    <w:rsid w:val="00DD6770"/>
    <w:rsid w:val="00DD7858"/>
    <w:rsid w:val="00DD7A92"/>
    <w:rsid w:val="00DE3EFC"/>
    <w:rsid w:val="00DF2814"/>
    <w:rsid w:val="00DF621E"/>
    <w:rsid w:val="00DF7F25"/>
    <w:rsid w:val="00E131A4"/>
    <w:rsid w:val="00E15F4E"/>
    <w:rsid w:val="00E23DD3"/>
    <w:rsid w:val="00E36D0E"/>
    <w:rsid w:val="00E50C2F"/>
    <w:rsid w:val="00E5341F"/>
    <w:rsid w:val="00E64DFD"/>
    <w:rsid w:val="00E66A46"/>
    <w:rsid w:val="00E67555"/>
    <w:rsid w:val="00E7448D"/>
    <w:rsid w:val="00E764BE"/>
    <w:rsid w:val="00E766CC"/>
    <w:rsid w:val="00E76DE4"/>
    <w:rsid w:val="00E80BB3"/>
    <w:rsid w:val="00E8665A"/>
    <w:rsid w:val="00E905BD"/>
    <w:rsid w:val="00E94FC0"/>
    <w:rsid w:val="00EA0DFC"/>
    <w:rsid w:val="00EA597C"/>
    <w:rsid w:val="00EB373E"/>
    <w:rsid w:val="00EB4ED0"/>
    <w:rsid w:val="00EC255D"/>
    <w:rsid w:val="00EC3B47"/>
    <w:rsid w:val="00EC6C1D"/>
    <w:rsid w:val="00ED1CBB"/>
    <w:rsid w:val="00ED2467"/>
    <w:rsid w:val="00ED2CF3"/>
    <w:rsid w:val="00ED3563"/>
    <w:rsid w:val="00ED721D"/>
    <w:rsid w:val="00EE0C21"/>
    <w:rsid w:val="00EE1A45"/>
    <w:rsid w:val="00EE76A6"/>
    <w:rsid w:val="00F0204C"/>
    <w:rsid w:val="00F02849"/>
    <w:rsid w:val="00F0340D"/>
    <w:rsid w:val="00F05E37"/>
    <w:rsid w:val="00F06498"/>
    <w:rsid w:val="00F12B38"/>
    <w:rsid w:val="00F12B79"/>
    <w:rsid w:val="00F13661"/>
    <w:rsid w:val="00F13A0E"/>
    <w:rsid w:val="00F1503D"/>
    <w:rsid w:val="00F228DB"/>
    <w:rsid w:val="00F248C6"/>
    <w:rsid w:val="00F30ADE"/>
    <w:rsid w:val="00F37B95"/>
    <w:rsid w:val="00F407FD"/>
    <w:rsid w:val="00F40F1B"/>
    <w:rsid w:val="00F42B93"/>
    <w:rsid w:val="00F42C5B"/>
    <w:rsid w:val="00F44358"/>
    <w:rsid w:val="00F510DA"/>
    <w:rsid w:val="00F553B6"/>
    <w:rsid w:val="00F55B9C"/>
    <w:rsid w:val="00F56DA0"/>
    <w:rsid w:val="00F57345"/>
    <w:rsid w:val="00F6259C"/>
    <w:rsid w:val="00F63622"/>
    <w:rsid w:val="00F672DA"/>
    <w:rsid w:val="00F712D9"/>
    <w:rsid w:val="00F84E23"/>
    <w:rsid w:val="00F922E9"/>
    <w:rsid w:val="00F93D56"/>
    <w:rsid w:val="00F956C4"/>
    <w:rsid w:val="00F97E96"/>
    <w:rsid w:val="00FA0EEA"/>
    <w:rsid w:val="00FA2667"/>
    <w:rsid w:val="00FB03F6"/>
    <w:rsid w:val="00FB114A"/>
    <w:rsid w:val="00FB2507"/>
    <w:rsid w:val="00FB40FE"/>
    <w:rsid w:val="00FB42A8"/>
    <w:rsid w:val="00FB7A93"/>
    <w:rsid w:val="00FC00BA"/>
    <w:rsid w:val="00FC53F3"/>
    <w:rsid w:val="00FD3061"/>
    <w:rsid w:val="00FD5449"/>
    <w:rsid w:val="00FE098C"/>
    <w:rsid w:val="00FE5EF3"/>
    <w:rsid w:val="00FF43D7"/>
    <w:rsid w:val="00FF4AF1"/>
    <w:rsid w:val="00FF5362"/>
    <w:rsid w:val="00FF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1C92D-3CDE-4310-862F-DFA36626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9E2C88"/>
    <w:rPr>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Placeholder Text"/>
    <w:basedOn w:val="a0"/>
    <w:uiPriority w:val="99"/>
    <w:semiHidden/>
    <w:rsid w:val="007D3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018">
      <w:bodyDiv w:val="1"/>
      <w:marLeft w:val="0"/>
      <w:marRight w:val="0"/>
      <w:marTop w:val="0"/>
      <w:marBottom w:val="0"/>
      <w:divBdr>
        <w:top w:val="none" w:sz="0" w:space="0" w:color="auto"/>
        <w:left w:val="none" w:sz="0" w:space="0" w:color="auto"/>
        <w:bottom w:val="none" w:sz="0" w:space="0" w:color="auto"/>
        <w:right w:val="none" w:sz="0" w:space="0" w:color="auto"/>
      </w:divBdr>
    </w:div>
    <w:div w:id="133107554">
      <w:bodyDiv w:val="1"/>
      <w:marLeft w:val="0"/>
      <w:marRight w:val="0"/>
      <w:marTop w:val="0"/>
      <w:marBottom w:val="0"/>
      <w:divBdr>
        <w:top w:val="none" w:sz="0" w:space="0" w:color="auto"/>
        <w:left w:val="none" w:sz="0" w:space="0" w:color="auto"/>
        <w:bottom w:val="none" w:sz="0" w:space="0" w:color="auto"/>
        <w:right w:val="none" w:sz="0" w:space="0" w:color="auto"/>
      </w:divBdr>
    </w:div>
    <w:div w:id="353002235">
      <w:bodyDiv w:val="1"/>
      <w:marLeft w:val="0"/>
      <w:marRight w:val="0"/>
      <w:marTop w:val="0"/>
      <w:marBottom w:val="0"/>
      <w:divBdr>
        <w:top w:val="none" w:sz="0" w:space="0" w:color="auto"/>
        <w:left w:val="none" w:sz="0" w:space="0" w:color="auto"/>
        <w:bottom w:val="none" w:sz="0" w:space="0" w:color="auto"/>
        <w:right w:val="none" w:sz="0" w:space="0" w:color="auto"/>
      </w:divBdr>
      <w:divsChild>
        <w:div w:id="577322379">
          <w:marLeft w:val="446"/>
          <w:marRight w:val="0"/>
          <w:marTop w:val="0"/>
          <w:marBottom w:val="0"/>
          <w:divBdr>
            <w:top w:val="none" w:sz="0" w:space="0" w:color="auto"/>
            <w:left w:val="none" w:sz="0" w:space="0" w:color="auto"/>
            <w:bottom w:val="none" w:sz="0" w:space="0" w:color="auto"/>
            <w:right w:val="none" w:sz="0" w:space="0" w:color="auto"/>
          </w:divBdr>
        </w:div>
      </w:divsChild>
    </w:div>
    <w:div w:id="421730608">
      <w:bodyDiv w:val="1"/>
      <w:marLeft w:val="0"/>
      <w:marRight w:val="0"/>
      <w:marTop w:val="0"/>
      <w:marBottom w:val="0"/>
      <w:divBdr>
        <w:top w:val="none" w:sz="0" w:space="0" w:color="auto"/>
        <w:left w:val="none" w:sz="0" w:space="0" w:color="auto"/>
        <w:bottom w:val="none" w:sz="0" w:space="0" w:color="auto"/>
        <w:right w:val="none" w:sz="0" w:space="0" w:color="auto"/>
      </w:divBdr>
    </w:div>
    <w:div w:id="425274613">
      <w:bodyDiv w:val="1"/>
      <w:marLeft w:val="0"/>
      <w:marRight w:val="0"/>
      <w:marTop w:val="0"/>
      <w:marBottom w:val="0"/>
      <w:divBdr>
        <w:top w:val="none" w:sz="0" w:space="0" w:color="auto"/>
        <w:left w:val="none" w:sz="0" w:space="0" w:color="auto"/>
        <w:bottom w:val="none" w:sz="0" w:space="0" w:color="auto"/>
        <w:right w:val="none" w:sz="0" w:space="0" w:color="auto"/>
      </w:divBdr>
      <w:divsChild>
        <w:div w:id="74056428">
          <w:marLeft w:val="446"/>
          <w:marRight w:val="0"/>
          <w:marTop w:val="0"/>
          <w:marBottom w:val="0"/>
          <w:divBdr>
            <w:top w:val="none" w:sz="0" w:space="0" w:color="auto"/>
            <w:left w:val="none" w:sz="0" w:space="0" w:color="auto"/>
            <w:bottom w:val="none" w:sz="0" w:space="0" w:color="auto"/>
            <w:right w:val="none" w:sz="0" w:space="0" w:color="auto"/>
          </w:divBdr>
        </w:div>
        <w:div w:id="50615261">
          <w:marLeft w:val="446"/>
          <w:marRight w:val="0"/>
          <w:marTop w:val="0"/>
          <w:marBottom w:val="0"/>
          <w:divBdr>
            <w:top w:val="none" w:sz="0" w:space="0" w:color="auto"/>
            <w:left w:val="none" w:sz="0" w:space="0" w:color="auto"/>
            <w:bottom w:val="none" w:sz="0" w:space="0" w:color="auto"/>
            <w:right w:val="none" w:sz="0" w:space="0" w:color="auto"/>
          </w:divBdr>
        </w:div>
        <w:div w:id="1140685439">
          <w:marLeft w:val="446"/>
          <w:marRight w:val="0"/>
          <w:marTop w:val="0"/>
          <w:marBottom w:val="0"/>
          <w:divBdr>
            <w:top w:val="none" w:sz="0" w:space="0" w:color="auto"/>
            <w:left w:val="none" w:sz="0" w:space="0" w:color="auto"/>
            <w:bottom w:val="none" w:sz="0" w:space="0" w:color="auto"/>
            <w:right w:val="none" w:sz="0" w:space="0" w:color="auto"/>
          </w:divBdr>
        </w:div>
      </w:divsChild>
    </w:div>
    <w:div w:id="657686515">
      <w:bodyDiv w:val="1"/>
      <w:marLeft w:val="0"/>
      <w:marRight w:val="0"/>
      <w:marTop w:val="0"/>
      <w:marBottom w:val="0"/>
      <w:divBdr>
        <w:top w:val="none" w:sz="0" w:space="0" w:color="auto"/>
        <w:left w:val="none" w:sz="0" w:space="0" w:color="auto"/>
        <w:bottom w:val="none" w:sz="0" w:space="0" w:color="auto"/>
        <w:right w:val="none" w:sz="0" w:space="0" w:color="auto"/>
      </w:divBdr>
    </w:div>
    <w:div w:id="710425750">
      <w:bodyDiv w:val="1"/>
      <w:marLeft w:val="0"/>
      <w:marRight w:val="0"/>
      <w:marTop w:val="0"/>
      <w:marBottom w:val="0"/>
      <w:divBdr>
        <w:top w:val="none" w:sz="0" w:space="0" w:color="auto"/>
        <w:left w:val="none" w:sz="0" w:space="0" w:color="auto"/>
        <w:bottom w:val="none" w:sz="0" w:space="0" w:color="auto"/>
        <w:right w:val="none" w:sz="0" w:space="0" w:color="auto"/>
      </w:divBdr>
    </w:div>
    <w:div w:id="925462218">
      <w:bodyDiv w:val="1"/>
      <w:marLeft w:val="0"/>
      <w:marRight w:val="0"/>
      <w:marTop w:val="0"/>
      <w:marBottom w:val="0"/>
      <w:divBdr>
        <w:top w:val="none" w:sz="0" w:space="0" w:color="auto"/>
        <w:left w:val="none" w:sz="0" w:space="0" w:color="auto"/>
        <w:bottom w:val="none" w:sz="0" w:space="0" w:color="auto"/>
        <w:right w:val="none" w:sz="0" w:space="0" w:color="auto"/>
      </w:divBdr>
    </w:div>
    <w:div w:id="1096099270">
      <w:bodyDiv w:val="1"/>
      <w:marLeft w:val="0"/>
      <w:marRight w:val="0"/>
      <w:marTop w:val="0"/>
      <w:marBottom w:val="0"/>
      <w:divBdr>
        <w:top w:val="none" w:sz="0" w:space="0" w:color="auto"/>
        <w:left w:val="none" w:sz="0" w:space="0" w:color="auto"/>
        <w:bottom w:val="none" w:sz="0" w:space="0" w:color="auto"/>
        <w:right w:val="none" w:sz="0" w:space="0" w:color="auto"/>
      </w:divBdr>
      <w:divsChild>
        <w:div w:id="1299065500">
          <w:marLeft w:val="446"/>
          <w:marRight w:val="0"/>
          <w:marTop w:val="0"/>
          <w:marBottom w:val="0"/>
          <w:divBdr>
            <w:top w:val="none" w:sz="0" w:space="0" w:color="auto"/>
            <w:left w:val="none" w:sz="0" w:space="0" w:color="auto"/>
            <w:bottom w:val="none" w:sz="0" w:space="0" w:color="auto"/>
            <w:right w:val="none" w:sz="0" w:space="0" w:color="auto"/>
          </w:divBdr>
        </w:div>
      </w:divsChild>
    </w:div>
    <w:div w:id="1142769803">
      <w:bodyDiv w:val="1"/>
      <w:marLeft w:val="0"/>
      <w:marRight w:val="0"/>
      <w:marTop w:val="0"/>
      <w:marBottom w:val="0"/>
      <w:divBdr>
        <w:top w:val="none" w:sz="0" w:space="0" w:color="auto"/>
        <w:left w:val="none" w:sz="0" w:space="0" w:color="auto"/>
        <w:bottom w:val="none" w:sz="0" w:space="0" w:color="auto"/>
        <w:right w:val="none" w:sz="0" w:space="0" w:color="auto"/>
      </w:divBdr>
      <w:divsChild>
        <w:div w:id="90510296">
          <w:marLeft w:val="446"/>
          <w:marRight w:val="0"/>
          <w:marTop w:val="0"/>
          <w:marBottom w:val="0"/>
          <w:divBdr>
            <w:top w:val="none" w:sz="0" w:space="0" w:color="auto"/>
            <w:left w:val="none" w:sz="0" w:space="0" w:color="auto"/>
            <w:bottom w:val="none" w:sz="0" w:space="0" w:color="auto"/>
            <w:right w:val="none" w:sz="0" w:space="0" w:color="auto"/>
          </w:divBdr>
        </w:div>
        <w:div w:id="1757743120">
          <w:marLeft w:val="446"/>
          <w:marRight w:val="0"/>
          <w:marTop w:val="0"/>
          <w:marBottom w:val="0"/>
          <w:divBdr>
            <w:top w:val="none" w:sz="0" w:space="0" w:color="auto"/>
            <w:left w:val="none" w:sz="0" w:space="0" w:color="auto"/>
            <w:bottom w:val="none" w:sz="0" w:space="0" w:color="auto"/>
            <w:right w:val="none" w:sz="0" w:space="0" w:color="auto"/>
          </w:divBdr>
        </w:div>
        <w:div w:id="727611720">
          <w:marLeft w:val="446"/>
          <w:marRight w:val="0"/>
          <w:marTop w:val="0"/>
          <w:marBottom w:val="0"/>
          <w:divBdr>
            <w:top w:val="none" w:sz="0" w:space="0" w:color="auto"/>
            <w:left w:val="none" w:sz="0" w:space="0" w:color="auto"/>
            <w:bottom w:val="none" w:sz="0" w:space="0" w:color="auto"/>
            <w:right w:val="none" w:sz="0" w:space="0" w:color="auto"/>
          </w:divBdr>
        </w:div>
        <w:div w:id="1705399632">
          <w:marLeft w:val="446"/>
          <w:marRight w:val="0"/>
          <w:marTop w:val="0"/>
          <w:marBottom w:val="0"/>
          <w:divBdr>
            <w:top w:val="none" w:sz="0" w:space="0" w:color="auto"/>
            <w:left w:val="none" w:sz="0" w:space="0" w:color="auto"/>
            <w:bottom w:val="none" w:sz="0" w:space="0" w:color="auto"/>
            <w:right w:val="none" w:sz="0" w:space="0" w:color="auto"/>
          </w:divBdr>
        </w:div>
        <w:div w:id="1876961698">
          <w:marLeft w:val="446"/>
          <w:marRight w:val="0"/>
          <w:marTop w:val="0"/>
          <w:marBottom w:val="0"/>
          <w:divBdr>
            <w:top w:val="none" w:sz="0" w:space="0" w:color="auto"/>
            <w:left w:val="none" w:sz="0" w:space="0" w:color="auto"/>
            <w:bottom w:val="none" w:sz="0" w:space="0" w:color="auto"/>
            <w:right w:val="none" w:sz="0" w:space="0" w:color="auto"/>
          </w:divBdr>
        </w:div>
      </w:divsChild>
    </w:div>
    <w:div w:id="1656685038">
      <w:bodyDiv w:val="1"/>
      <w:marLeft w:val="0"/>
      <w:marRight w:val="0"/>
      <w:marTop w:val="0"/>
      <w:marBottom w:val="0"/>
      <w:divBdr>
        <w:top w:val="none" w:sz="0" w:space="0" w:color="auto"/>
        <w:left w:val="none" w:sz="0" w:space="0" w:color="auto"/>
        <w:bottom w:val="none" w:sz="0" w:space="0" w:color="auto"/>
        <w:right w:val="none" w:sz="0" w:space="0" w:color="auto"/>
      </w:divBdr>
    </w:div>
    <w:div w:id="1722828432">
      <w:bodyDiv w:val="1"/>
      <w:marLeft w:val="0"/>
      <w:marRight w:val="0"/>
      <w:marTop w:val="0"/>
      <w:marBottom w:val="0"/>
      <w:divBdr>
        <w:top w:val="none" w:sz="0" w:space="0" w:color="auto"/>
        <w:left w:val="none" w:sz="0" w:space="0" w:color="auto"/>
        <w:bottom w:val="none" w:sz="0" w:space="0" w:color="auto"/>
        <w:right w:val="none" w:sz="0" w:space="0" w:color="auto"/>
      </w:divBdr>
    </w:div>
    <w:div w:id="2083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212D37" w:rsidRDefault="00212D37">
          <w:r w:rsidRPr="00534C2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宋体_ミ..茙."/>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37"/>
    <w:rsid w:val="00004968"/>
    <w:rsid w:val="000772D3"/>
    <w:rsid w:val="00212D37"/>
    <w:rsid w:val="002B4C8E"/>
    <w:rsid w:val="002B7898"/>
    <w:rsid w:val="003D66AB"/>
    <w:rsid w:val="003E4072"/>
    <w:rsid w:val="00411FE9"/>
    <w:rsid w:val="00441CA0"/>
    <w:rsid w:val="00555BB7"/>
    <w:rsid w:val="005B5CD9"/>
    <w:rsid w:val="006D0944"/>
    <w:rsid w:val="006F35FC"/>
    <w:rsid w:val="0073588C"/>
    <w:rsid w:val="008E7446"/>
    <w:rsid w:val="00977AFB"/>
    <w:rsid w:val="009933A7"/>
    <w:rsid w:val="009B0699"/>
    <w:rsid w:val="00A912F5"/>
    <w:rsid w:val="00AB5C1B"/>
    <w:rsid w:val="00B42E3E"/>
    <w:rsid w:val="00B60A70"/>
    <w:rsid w:val="00BD04EA"/>
    <w:rsid w:val="00DC1C9D"/>
    <w:rsid w:val="00E44BFC"/>
    <w:rsid w:val="00EA5070"/>
    <w:rsid w:val="00EE6539"/>
    <w:rsid w:val="00F349A9"/>
    <w:rsid w:val="00F65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D37"/>
    <w:rPr>
      <w:color w:val="808080"/>
    </w:rPr>
  </w:style>
  <w:style w:type="paragraph" w:customStyle="1" w:styleId="4EF10431687A4355A0E190EE19EC1F6A">
    <w:name w:val="4EF10431687A4355A0E190EE19EC1F6A"/>
    <w:rsid w:val="00212D37"/>
    <w:rPr>
      <w:rFonts w:ascii="Calibri" w:eastAsia="宋体"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C1B-A031-4FBE-9E75-30DB6D89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TotalTime>
  <Pages>13</Pages>
  <Words>3733</Words>
  <Characters>3733</Characters>
  <Application>Microsoft Office Word</Application>
  <DocSecurity>0</DocSecurity>
  <Lines>113</Lines>
  <Paragraphs>37</Paragraphs>
  <ScaleCrop>false</ScaleCrop>
  <Company>china</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刘维成(拟稿)</cp:lastModifiedBy>
  <cp:revision>6</cp:revision>
  <cp:lastPrinted>2020-07-23T13:22:00Z</cp:lastPrinted>
  <dcterms:created xsi:type="dcterms:W3CDTF">2020-07-23T13:54:00Z</dcterms:created>
  <dcterms:modified xsi:type="dcterms:W3CDTF">2020-07-23T14:02:00Z</dcterms:modified>
</cp:coreProperties>
</file>